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05157" w14:textId="77777777" w:rsidR="00BD3D85" w:rsidRDefault="005D6A3D">
      <w:r>
        <w:rPr>
          <w:i w:val="0"/>
          <w:noProof/>
        </w:rPr>
        <w:drawing>
          <wp:anchor distT="0" distB="0" distL="114300" distR="114300" simplePos="0" relativeHeight="251651584" behindDoc="1" locked="0" layoutInCell="1" allowOverlap="1" wp14:anchorId="3769752D" wp14:editId="63C10B2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0" b="0"/>
            <wp:wrapThrough wrapText="bothSides" distL="114300" distR="114300">
              <wp:wrapPolygon edited="0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D4368" w14:textId="77777777" w:rsidR="00BD3D85" w:rsidRDefault="00BD3D85">
      <w:pPr>
        <w:pStyle w:val="afc"/>
        <w:spacing w:before="0" w:after="0"/>
        <w:jc w:val="left"/>
        <w:rPr>
          <w:rFonts w:asciiTheme="minorHAnsi" w:hAnsiTheme="minorHAnsi"/>
          <w:b/>
          <w:color w:val="E36C0A"/>
          <w:sz w:val="40"/>
        </w:rPr>
      </w:pPr>
    </w:p>
    <w:p w14:paraId="110FCD97" w14:textId="77777777" w:rsidR="00BD3D85" w:rsidRDefault="005D6A3D">
      <w:pPr>
        <w:pStyle w:val="afc"/>
        <w:spacing w:before="0" w:after="0"/>
        <w:rPr>
          <w:rFonts w:ascii="Montserrat" w:hAnsi="Montserrat"/>
          <w:i w:val="0"/>
          <w:color w:val="000000" w:themeColor="text1"/>
          <w:sz w:val="40"/>
        </w:rPr>
      </w:pPr>
      <w:r>
        <w:rPr>
          <w:rFonts w:ascii="Montserrat" w:hAnsi="Montserrat"/>
          <w:i w:val="0"/>
          <w:color w:val="000000" w:themeColor="text1"/>
          <w:sz w:val="28"/>
        </w:rPr>
        <w:t xml:space="preserve">Новогодний экскурсионный тур </w:t>
      </w:r>
    </w:p>
    <w:p w14:paraId="264EE768" w14:textId="77777777" w:rsidR="00BD3D85" w:rsidRDefault="005D6A3D">
      <w:pPr>
        <w:pStyle w:val="afc"/>
        <w:spacing w:before="0" w:after="0"/>
        <w:rPr>
          <w:rFonts w:ascii="Montserrat" w:hAnsi="Montserrat"/>
          <w:b/>
          <w:i w:val="0"/>
          <w:color w:val="000000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 xml:space="preserve">«Новогодние чудеса Кавказа» (7 дн/6н) </w:t>
      </w:r>
    </w:p>
    <w:p w14:paraId="3C105A8C" w14:textId="77777777" w:rsidR="00BD3D85" w:rsidRDefault="00BD3D85">
      <w:pPr>
        <w:spacing w:line="240" w:lineRule="auto"/>
        <w:ind w:left="318" w:firstLine="141"/>
        <w:jc w:val="both"/>
        <w:rPr>
          <w:rFonts w:ascii="Montserrat" w:hAnsi="Montserrat"/>
          <w:sz w:val="24"/>
        </w:rPr>
      </w:pPr>
    </w:p>
    <w:p w14:paraId="5A6E7790" w14:textId="77777777" w:rsidR="00BD3D85" w:rsidRDefault="005D6A3D">
      <w:pPr>
        <w:spacing w:line="240" w:lineRule="auto"/>
        <w:ind w:left="318" w:firstLine="141"/>
        <w:jc w:val="both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b/>
          <w:i w:val="0"/>
          <w:noProof/>
          <w:sz w:val="22"/>
        </w:rPr>
        <w:drawing>
          <wp:anchor distT="0" distB="0" distL="114300" distR="114300" simplePos="0" relativeHeight="251652608" behindDoc="0" locked="0" layoutInCell="1" allowOverlap="1" wp14:anchorId="7FD6904A" wp14:editId="656A6A0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  <w:sz w:val="24"/>
        </w:rPr>
        <w:t>Маршрут</w:t>
      </w:r>
      <w:r>
        <w:rPr>
          <w:rStyle w:val="13"/>
          <w:rFonts w:ascii="Montserrat" w:hAnsi="Montserrat"/>
          <w:b w:val="0"/>
          <w:i w:val="0"/>
          <w:sz w:val="24"/>
        </w:rPr>
        <w:br/>
      </w:r>
      <w:r>
        <w:rPr>
          <w:rFonts w:ascii="Montserrat" w:hAnsi="Montserrat"/>
          <w:b/>
          <w:i w:val="0"/>
          <w:sz w:val="24"/>
        </w:rPr>
        <w:t>Пятигорск -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b/>
          <w:i w:val="0"/>
          <w:sz w:val="24"/>
        </w:rPr>
        <w:t xml:space="preserve">дегустация Кавказских вин и коньяка – окрестности Кисловодска – Чегемские водопады – купание в термальном комплексе «Янтарный АКВА» (либо Гедуко) - Дзивгивс – Аланский мужской монастырь – Владикавказ – застолье «Аланский вечер» - Грозный - мечеть «Гордость мусульман» - Приэльбрусье - Железноводск </w:t>
      </w:r>
    </w:p>
    <w:p w14:paraId="5AEDACD2" w14:textId="77777777" w:rsidR="00BD3D85" w:rsidRDefault="00BD3D85">
      <w:pPr>
        <w:spacing w:line="240" w:lineRule="auto"/>
        <w:ind w:left="318" w:firstLine="141"/>
        <w:jc w:val="both"/>
        <w:rPr>
          <w:rFonts w:ascii="Montserrat" w:hAnsi="Montserrat"/>
          <w:sz w:val="24"/>
        </w:rPr>
      </w:pPr>
    </w:p>
    <w:p w14:paraId="6B0BE880" w14:textId="77777777" w:rsidR="00BD3D85" w:rsidRDefault="005D6A3D">
      <w:pPr>
        <w:spacing w:after="0" w:line="240" w:lineRule="auto"/>
        <w:jc w:val="both"/>
        <w:rPr>
          <w:rFonts w:ascii="Montserrat" w:hAnsi="Montserrat"/>
          <w:color w:val="2C363A"/>
          <w:sz w:val="21"/>
          <w:highlight w:val="white"/>
        </w:rPr>
      </w:pPr>
      <w:r>
        <w:rPr>
          <w:rFonts w:ascii="Montserrat" w:hAnsi="Montserrat"/>
          <w:i w:val="0"/>
          <w:noProof/>
          <w:color w:val="E5B8B7" w:themeColor="accent2" w:themeTint="66"/>
          <w:sz w:val="24"/>
        </w:rPr>
        <w:drawing>
          <wp:anchor distT="0" distB="0" distL="114300" distR="114300" simplePos="0" relativeHeight="251653632" behindDoc="0" locked="0" layoutInCell="1" allowOverlap="1" wp14:anchorId="3E71A3C5" wp14:editId="28A49CA0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color w:val="2C363A"/>
          <w:sz w:val="21"/>
          <w:highlight w:val="white"/>
        </w:rPr>
        <w:t xml:space="preserve">Где встретить Новый Год? </w:t>
      </w:r>
    </w:p>
    <w:p w14:paraId="42E36C23" w14:textId="77777777" w:rsidR="00BD3D85" w:rsidRDefault="005D6A3D">
      <w:pPr>
        <w:spacing w:after="0" w:line="240" w:lineRule="auto"/>
        <w:jc w:val="both"/>
        <w:rPr>
          <w:rFonts w:ascii="Montserrat" w:hAnsi="Montserrat"/>
          <w:color w:val="2C363A"/>
          <w:sz w:val="21"/>
          <w:highlight w:val="white"/>
        </w:rPr>
      </w:pPr>
      <w:r>
        <w:rPr>
          <w:rFonts w:ascii="Montserrat" w:hAnsi="Montserrat"/>
          <w:color w:val="2C363A"/>
          <w:sz w:val="21"/>
          <w:highlight w:val="white"/>
        </w:rPr>
        <w:t xml:space="preserve">Лучший вариант - приехать на Кавказ! </w:t>
      </w:r>
    </w:p>
    <w:p w14:paraId="29B85B73" w14:textId="77777777" w:rsidR="00BD3D85" w:rsidRDefault="005D6A3D">
      <w:pPr>
        <w:spacing w:after="0" w:line="240" w:lineRule="auto"/>
        <w:jc w:val="both"/>
        <w:rPr>
          <w:rFonts w:ascii="Montserrat" w:hAnsi="Montserrat"/>
          <w:color w:val="2C363A"/>
          <w:sz w:val="21"/>
          <w:highlight w:val="white"/>
        </w:rPr>
      </w:pPr>
      <w:r>
        <w:rPr>
          <w:rFonts w:ascii="Montserrat" w:hAnsi="Montserrat"/>
          <w:color w:val="2C363A"/>
          <w:sz w:val="21"/>
          <w:highlight w:val="white"/>
        </w:rPr>
        <w:t xml:space="preserve">В нашем новогоднем туре Вам откроются все зимние чудеса Кавказа! </w:t>
      </w:r>
    </w:p>
    <w:p w14:paraId="2099115D" w14:textId="77777777" w:rsidR="00BD3D85" w:rsidRDefault="005D6A3D">
      <w:pPr>
        <w:spacing w:after="0" w:line="240" w:lineRule="auto"/>
        <w:jc w:val="both"/>
        <w:rPr>
          <w:rFonts w:ascii="Montserrat" w:hAnsi="Montserrat"/>
          <w:color w:val="2C363A"/>
          <w:sz w:val="21"/>
          <w:highlight w:val="white"/>
        </w:rPr>
      </w:pPr>
      <w:r>
        <w:rPr>
          <w:rFonts w:ascii="Montserrat" w:hAnsi="Montserrat"/>
          <w:color w:val="2C363A"/>
          <w:sz w:val="21"/>
          <w:highlight w:val="white"/>
        </w:rPr>
        <w:t xml:space="preserve">Величество гор в снежных шапках, застывшие ледяные водопады, чистейший горный воздух! Уникальная кавказская природа и гостеприимство покорят Вас. </w:t>
      </w:r>
    </w:p>
    <w:p w14:paraId="2B3BD44F" w14:textId="77777777" w:rsidR="00BD3D85" w:rsidRDefault="00BD3D85">
      <w:pPr>
        <w:spacing w:after="0" w:line="240" w:lineRule="auto"/>
        <w:jc w:val="both"/>
        <w:rPr>
          <w:rFonts w:ascii="Montserrat" w:hAnsi="Montserrat"/>
          <w:color w:val="2C363A"/>
          <w:sz w:val="21"/>
          <w:highlight w:val="white"/>
        </w:rPr>
      </w:pPr>
    </w:p>
    <w:p w14:paraId="314CA508" w14:textId="77777777" w:rsidR="00BD3D85" w:rsidRDefault="005D6A3D">
      <w:pPr>
        <w:spacing w:after="0" w:line="240" w:lineRule="auto"/>
        <w:jc w:val="both"/>
        <w:rPr>
          <w:rFonts w:ascii="Montserrat" w:hAnsi="Montserrat"/>
          <w:color w:val="2C363A"/>
          <w:sz w:val="21"/>
          <w:highlight w:val="white"/>
        </w:rPr>
      </w:pPr>
      <w:r>
        <w:rPr>
          <w:rFonts w:ascii="Montserrat" w:hAnsi="Montserrat"/>
          <w:color w:val="2C363A"/>
          <w:sz w:val="21"/>
          <w:highlight w:val="white"/>
        </w:rPr>
        <w:t xml:space="preserve">В новогоднюю полночь загадав свои сокровенные желания в одном из самых красивых городов Кавказских Минеральных Вод Пятигорске, под бой курантов, Вы вступите в 2025 год. </w:t>
      </w:r>
    </w:p>
    <w:p w14:paraId="6463DE93" w14:textId="77777777" w:rsidR="00BD3D85" w:rsidRDefault="005D6A3D">
      <w:pPr>
        <w:spacing w:after="0" w:line="240" w:lineRule="auto"/>
        <w:jc w:val="both"/>
        <w:rPr>
          <w:rFonts w:ascii="Montserrat" w:hAnsi="Montserrat"/>
          <w:color w:val="2C363A"/>
          <w:sz w:val="21"/>
          <w:highlight w:val="white"/>
        </w:rPr>
      </w:pPr>
      <w:r>
        <w:rPr>
          <w:rFonts w:ascii="Montserrat" w:hAnsi="Montserrat"/>
          <w:color w:val="2C363A"/>
          <w:sz w:val="21"/>
          <w:highlight w:val="white"/>
        </w:rPr>
        <w:t>И великолепный салют отразится на заснеженных склонах Машука и Бештау. Новогодние каникулы на Кавказе, запомнятся Вам надолго!</w:t>
      </w:r>
    </w:p>
    <w:p w14:paraId="665E8FDB" w14:textId="77777777" w:rsidR="00BD3D85" w:rsidRDefault="00BD3D85">
      <w:pPr>
        <w:spacing w:after="0" w:line="240" w:lineRule="auto"/>
        <w:jc w:val="both"/>
        <w:rPr>
          <w:rFonts w:ascii="Montserrat" w:hAnsi="Montserrat"/>
          <w:sz w:val="22"/>
        </w:rPr>
      </w:pPr>
    </w:p>
    <w:tbl>
      <w:tblPr>
        <w:tblStyle w:val="a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31"/>
        <w:gridCol w:w="5811"/>
      </w:tblGrid>
      <w:tr w:rsidR="00BD3D85" w14:paraId="5EAAB113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4C1B852" w14:textId="77777777" w:rsidR="00BD3D85" w:rsidRDefault="005D6A3D">
            <w:pPr>
              <w:spacing w:line="240" w:lineRule="auto"/>
              <w:rPr>
                <w:rFonts w:ascii="Montserrat" w:hAnsi="Montserrat"/>
                <w:i w:val="0"/>
                <w:color w:val="212121"/>
                <w:sz w:val="22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sz w:val="22"/>
                <w:highlight w:val="white"/>
              </w:rPr>
              <w:drawing>
                <wp:anchor distT="0" distB="0" distL="114300" distR="114300" simplePos="0" relativeHeight="251654656" behindDoc="0" locked="0" layoutInCell="1" allowOverlap="1" wp14:anchorId="4E197AB8" wp14:editId="4285C175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3714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color w:val="212121"/>
                <w:sz w:val="22"/>
                <w:highlight w:val="white"/>
              </w:rPr>
              <w:t>Место и время сбора группы</w:t>
            </w:r>
          </w:p>
          <w:p w14:paraId="26C913FB" w14:textId="77777777" w:rsidR="00BD3D85" w:rsidRDefault="005D6A3D">
            <w:pPr>
              <w:spacing w:line="240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b/>
                <w:i w:val="0"/>
                <w:color w:val="212121"/>
                <w:sz w:val="22"/>
                <w:highlight w:val="white"/>
              </w:rPr>
              <w:t>г. Пятигорск, 13.30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0B105722" w14:textId="77777777" w:rsidR="00BD3D85" w:rsidRDefault="00BD3D85">
            <w:pPr>
              <w:spacing w:line="240" w:lineRule="auto"/>
              <w:jc w:val="both"/>
              <w:rPr>
                <w:rFonts w:ascii="Montserrat" w:hAnsi="Montserrat"/>
                <w:sz w:val="22"/>
              </w:rPr>
            </w:pPr>
          </w:p>
        </w:tc>
        <w:tc>
          <w:tcPr>
            <w:tcW w:w="58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B69C1" w14:textId="77777777" w:rsidR="00BD3D85" w:rsidRDefault="005D6A3D">
            <w:pPr>
              <w:spacing w:line="240" w:lineRule="auto"/>
              <w:rPr>
                <w:rFonts w:ascii="Montserrat" w:hAnsi="Montserrat"/>
                <w:i w:val="0"/>
                <w:sz w:val="22"/>
              </w:rPr>
            </w:pPr>
            <w:r>
              <w:rPr>
                <w:rFonts w:ascii="Montserrat" w:hAnsi="Montserrat"/>
                <w:i w:val="0"/>
                <w:noProof/>
                <w:sz w:val="22"/>
              </w:rPr>
              <w:drawing>
                <wp:anchor distT="0" distB="0" distL="114300" distR="114300" simplePos="0" relativeHeight="251655680" behindDoc="0" locked="0" layoutInCell="1" allowOverlap="1" wp14:anchorId="205B6C77" wp14:editId="6E5CC53A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535305" cy="506370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sz w:val="22"/>
              </w:rPr>
              <w:t>Дата заезда:</w:t>
            </w:r>
          </w:p>
          <w:p w14:paraId="3E44BFA5" w14:textId="77777777" w:rsidR="00BD3D85" w:rsidRDefault="00BD3D85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sz w:val="22"/>
              </w:rPr>
            </w:pPr>
          </w:p>
          <w:p w14:paraId="6E78EF0F" w14:textId="77777777" w:rsidR="00BD3D85" w:rsidRDefault="005D6A3D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/>
                <w:i w:val="0"/>
                <w:sz w:val="22"/>
              </w:rPr>
            </w:pPr>
            <w:r>
              <w:rPr>
                <w:rFonts w:ascii="Montserrat" w:hAnsi="Montserrat"/>
                <w:b/>
                <w:sz w:val="22"/>
              </w:rPr>
              <w:t>30 декабря 2024 - 05 января 2025</w:t>
            </w:r>
          </w:p>
          <w:p w14:paraId="307815A6" w14:textId="77777777" w:rsidR="00BD3D85" w:rsidRDefault="005D6A3D">
            <w:pPr>
              <w:spacing w:line="240" w:lineRule="auto"/>
              <w:rPr>
                <w:rFonts w:ascii="Montserrat" w:hAnsi="Montserrat"/>
                <w:i w:val="0"/>
                <w:sz w:val="22"/>
              </w:rPr>
            </w:pPr>
            <w:r>
              <w:rPr>
                <w:rFonts w:ascii="Montserrat" w:hAnsi="Montserrat"/>
                <w:i w:val="0"/>
                <w:noProof/>
                <w:sz w:val="22"/>
              </w:rPr>
              <w:drawing>
                <wp:anchor distT="0" distB="0" distL="114300" distR="114300" simplePos="0" relativeHeight="251656704" behindDoc="0" locked="0" layoutInCell="1" allowOverlap="1" wp14:anchorId="78074484" wp14:editId="49DC854C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164465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E35D3F" w14:textId="77777777" w:rsidR="00BD3D85" w:rsidRDefault="005D6A3D">
            <w:pPr>
              <w:spacing w:line="240" w:lineRule="auto"/>
              <w:rPr>
                <w:rFonts w:ascii="Montserrat" w:hAnsi="Montserrat"/>
                <w:i w:val="0"/>
                <w:sz w:val="22"/>
              </w:rPr>
            </w:pPr>
            <w:r>
              <w:rPr>
                <w:rFonts w:ascii="Montserrat" w:hAnsi="Montserrat"/>
                <w:i w:val="0"/>
                <w:sz w:val="22"/>
              </w:rPr>
              <w:t>Продолжительность тура</w:t>
            </w:r>
          </w:p>
          <w:p w14:paraId="727CE87D" w14:textId="77777777" w:rsidR="00BD3D85" w:rsidRDefault="005D6A3D">
            <w:pPr>
              <w:spacing w:line="240" w:lineRule="auto"/>
              <w:rPr>
                <w:rFonts w:ascii="Montserrat" w:hAnsi="Montserrat"/>
                <w:b/>
                <w:i w:val="0"/>
                <w:sz w:val="22"/>
              </w:rPr>
            </w:pPr>
            <w:r>
              <w:rPr>
                <w:rStyle w:val="13"/>
                <w:rFonts w:ascii="Montserrat" w:hAnsi="Montserrat"/>
                <w:i w:val="0"/>
                <w:sz w:val="22"/>
              </w:rPr>
              <w:t>7</w:t>
            </w:r>
            <w:r>
              <w:rPr>
                <w:rStyle w:val="13"/>
                <w:rFonts w:ascii="Montserrat" w:hAnsi="Montserrat"/>
                <w:b w:val="0"/>
                <w:i w:val="0"/>
                <w:sz w:val="22"/>
              </w:rPr>
              <w:t xml:space="preserve"> </w:t>
            </w:r>
            <w:r>
              <w:rPr>
                <w:rStyle w:val="13"/>
                <w:rFonts w:ascii="Montserrat" w:hAnsi="Montserrat"/>
                <w:i w:val="0"/>
                <w:sz w:val="22"/>
              </w:rPr>
              <w:t>дней/ 6 ночей</w:t>
            </w:r>
          </w:p>
          <w:p w14:paraId="3CF002DD" w14:textId="77777777" w:rsidR="00BD3D85" w:rsidRDefault="00BD3D85">
            <w:pPr>
              <w:spacing w:line="240" w:lineRule="auto"/>
              <w:rPr>
                <w:rFonts w:ascii="Montserrat" w:hAnsi="Montserrat"/>
                <w:sz w:val="22"/>
              </w:rPr>
            </w:pPr>
          </w:p>
        </w:tc>
      </w:tr>
      <w:tr w:rsidR="00BD3D85" w14:paraId="0E8ED3A9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58091B" w14:textId="77777777" w:rsidR="00BD3D85" w:rsidRDefault="00BD3D85">
            <w:pPr>
              <w:spacing w:line="240" w:lineRule="auto"/>
              <w:rPr>
                <w:rFonts w:ascii="Montserrat" w:hAnsi="Montserrat"/>
                <w:i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D623D88" w14:textId="77777777" w:rsidR="00BD3D85" w:rsidRDefault="00BD3D85">
            <w:pPr>
              <w:spacing w:line="240" w:lineRule="auto"/>
              <w:rPr>
                <w:rFonts w:ascii="Montserrat" w:hAnsi="Montserrat"/>
                <w:i w:val="0"/>
                <w:color w:val="212121"/>
                <w:sz w:val="22"/>
                <w:highlight w:val="white"/>
              </w:rPr>
            </w:pPr>
          </w:p>
        </w:tc>
        <w:tc>
          <w:tcPr>
            <w:tcW w:w="58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F5363" w14:textId="77777777" w:rsidR="00BD3D85" w:rsidRDefault="00BD3D85"/>
        </w:tc>
      </w:tr>
      <w:tr w:rsidR="00BD3D85" w14:paraId="35EBDBE0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85AB3F1" w14:textId="77777777" w:rsidR="00BD3D85" w:rsidRDefault="005D6A3D">
            <w:pPr>
              <w:spacing w:line="240" w:lineRule="auto"/>
              <w:rPr>
                <w:rFonts w:ascii="Montserrat" w:hAnsi="Montserrat"/>
                <w:i w:val="0"/>
                <w:color w:val="212121"/>
                <w:sz w:val="22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sz w:val="22"/>
                <w:highlight w:val="white"/>
              </w:rPr>
              <w:drawing>
                <wp:anchor distT="0" distB="0" distL="114300" distR="114300" simplePos="0" relativeHeight="251657728" behindDoc="0" locked="0" layoutInCell="1" allowOverlap="1" wp14:anchorId="2BF28C80" wp14:editId="1304E6D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color w:val="212121"/>
                <w:sz w:val="22"/>
                <w:highlight w:val="white"/>
              </w:rPr>
              <w:t>Место окончания тура</w:t>
            </w:r>
          </w:p>
          <w:p w14:paraId="6AB5EB35" w14:textId="77777777" w:rsidR="00BD3D85" w:rsidRDefault="005D6A3D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sz w:val="22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sz w:val="22"/>
                <w:highlight w:val="white"/>
              </w:rPr>
              <w:t xml:space="preserve"> </w:t>
            </w:r>
            <w:r>
              <w:rPr>
                <w:rFonts w:ascii="Montserrat" w:hAnsi="Montserrat"/>
                <w:b/>
                <w:i w:val="0"/>
                <w:color w:val="212121"/>
                <w:sz w:val="22"/>
                <w:highlight w:val="white"/>
              </w:rPr>
              <w:t>г. Пятигорск (ориентировочно в 18.00)</w:t>
            </w:r>
          </w:p>
          <w:p w14:paraId="600D351B" w14:textId="77777777" w:rsidR="00BD3D85" w:rsidRDefault="00BD3D85">
            <w:pPr>
              <w:spacing w:line="240" w:lineRule="auto"/>
              <w:rPr>
                <w:rFonts w:ascii="Montserrat" w:hAnsi="Montserrat"/>
                <w:i w:val="0"/>
                <w:color w:val="212121"/>
                <w:sz w:val="22"/>
                <w:highlight w:val="whit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5BB3960" w14:textId="77777777" w:rsidR="00BD3D85" w:rsidRDefault="00BD3D85">
            <w:pPr>
              <w:spacing w:line="240" w:lineRule="auto"/>
              <w:rPr>
                <w:rFonts w:ascii="Montserrat" w:hAnsi="Montserrat"/>
                <w:i w:val="0"/>
                <w:color w:val="212121"/>
                <w:sz w:val="22"/>
                <w:highlight w:val="white"/>
              </w:rPr>
            </w:pPr>
          </w:p>
        </w:tc>
        <w:tc>
          <w:tcPr>
            <w:tcW w:w="58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51FA6" w14:textId="77777777" w:rsidR="00BD3D85" w:rsidRDefault="00BD3D85"/>
        </w:tc>
      </w:tr>
    </w:tbl>
    <w:p w14:paraId="345EFF89" w14:textId="77777777" w:rsidR="00BD3D85" w:rsidRDefault="00BD3D85">
      <w:pPr>
        <w:spacing w:line="240" w:lineRule="auto"/>
        <w:rPr>
          <w:rFonts w:ascii="Montserrat" w:hAnsi="Montserrat"/>
          <w:sz w:val="22"/>
        </w:rPr>
      </w:pPr>
    </w:p>
    <w:tbl>
      <w:tblPr>
        <w:tblStyle w:val="a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775"/>
      </w:tblGrid>
      <w:tr w:rsidR="00BD3D85" w14:paraId="26161CA8" w14:textId="77777777">
        <w:trPr>
          <w:trHeight w:val="8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B7DF879" w14:textId="77777777" w:rsidR="00BD3D85" w:rsidRDefault="005D6A3D">
            <w:pPr>
              <w:spacing w:line="240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i w:val="0"/>
                <w:noProof/>
                <w:sz w:val="22"/>
              </w:rPr>
              <w:drawing>
                <wp:anchor distT="0" distB="0" distL="114300" distR="114300" simplePos="0" relativeHeight="251658752" behindDoc="0" locked="0" layoutInCell="1" allowOverlap="1" wp14:anchorId="3E178B03" wp14:editId="283CB693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9525</wp:posOffset>
                  </wp:positionV>
                  <wp:extent cx="428625" cy="400050"/>
                  <wp:effectExtent l="0" t="0" r="0" b="0"/>
                  <wp:wrapSquare wrapText="bothSides" distT="0" distB="0" distL="114300" distR="11430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14:paraId="6AB1FB4B" w14:textId="77777777" w:rsidR="00BD3D85" w:rsidRDefault="005D6A3D">
            <w:pPr>
              <w:pStyle w:val="af6"/>
              <w:numPr>
                <w:ilvl w:val="0"/>
                <w:numId w:val="1"/>
              </w:numPr>
              <w:spacing w:line="240" w:lineRule="auto"/>
              <w:ind w:left="330" w:hanging="284"/>
              <w:jc w:val="both"/>
              <w:rPr>
                <w:rFonts w:ascii="Montserrat" w:hAnsi="Montserrat"/>
                <w:b/>
                <w:sz w:val="22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22"/>
              </w:rPr>
              <w:t>Точное время встречи представителя туркомпании с туристами будет указано в программе с таймингом</w:t>
            </w:r>
          </w:p>
          <w:p w14:paraId="49025512" w14:textId="77777777" w:rsidR="00BD3D85" w:rsidRDefault="005D6A3D">
            <w:pPr>
              <w:pStyle w:val="af6"/>
              <w:numPr>
                <w:ilvl w:val="0"/>
                <w:numId w:val="1"/>
              </w:numPr>
              <w:spacing w:line="240" w:lineRule="auto"/>
              <w:ind w:left="330" w:hanging="284"/>
              <w:jc w:val="both"/>
              <w:rPr>
                <w:rFonts w:ascii="Montserrat" w:hAnsi="Montserrat"/>
                <w:b/>
                <w:i w:val="0"/>
                <w:sz w:val="22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22"/>
                <w:highlight w:val="white"/>
              </w:rPr>
              <w:t xml:space="preserve">Во </w:t>
            </w:r>
            <w:r>
              <w:rPr>
                <w:rFonts w:ascii="Montserrat" w:hAnsi="Montserrat"/>
                <w:i w:val="0"/>
                <w:color w:val="000000" w:themeColor="text1"/>
                <w:sz w:val="22"/>
                <w:highlight w:val="white"/>
              </w:rPr>
              <w:t>время путешествия необходимо иметь наличные деньги на дополнительные расходы. Банковские карты для оплаты принимаются не везде</w:t>
            </w:r>
          </w:p>
          <w:p w14:paraId="798671CC" w14:textId="77777777" w:rsidR="00BD3D85" w:rsidRDefault="005D6A3D">
            <w:pPr>
              <w:pStyle w:val="af6"/>
              <w:numPr>
                <w:ilvl w:val="0"/>
                <w:numId w:val="1"/>
              </w:numPr>
              <w:ind w:left="330" w:hanging="284"/>
              <w:jc w:val="both"/>
              <w:rPr>
                <w:rFonts w:ascii="Montserrat" w:hAnsi="Montserrat"/>
                <w:i w:val="0"/>
                <w:sz w:val="22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22"/>
              </w:rPr>
              <w:t>Тур заканчивается 5 января 2025 г. ориентировочно в 18.00, просьба приобретать обратные билеты с учетом этого факта.</w:t>
            </w:r>
          </w:p>
          <w:p w14:paraId="35C88C48" w14:textId="77777777" w:rsidR="00BD3D85" w:rsidRDefault="005D6A3D">
            <w:pPr>
              <w:pStyle w:val="af6"/>
              <w:numPr>
                <w:ilvl w:val="0"/>
                <w:numId w:val="1"/>
              </w:numPr>
              <w:ind w:left="330" w:hanging="284"/>
              <w:jc w:val="both"/>
              <w:rPr>
                <w:rFonts w:ascii="Montserrat" w:hAnsi="Montserrat"/>
                <w:i w:val="0"/>
                <w:sz w:val="22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22"/>
              </w:rPr>
              <w:t>Туристская компания «Ладья»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равноценные.</w:t>
            </w:r>
          </w:p>
          <w:p w14:paraId="69BA72A8" w14:textId="77777777" w:rsidR="00BD3D85" w:rsidRDefault="00BD3D85">
            <w:pPr>
              <w:spacing w:line="240" w:lineRule="auto"/>
              <w:ind w:left="720"/>
              <w:rPr>
                <w:rFonts w:ascii="Montserrat" w:hAnsi="Montserrat"/>
                <w:i w:val="0"/>
                <w:sz w:val="22"/>
              </w:rPr>
            </w:pPr>
          </w:p>
          <w:p w14:paraId="30CD8254" w14:textId="77777777" w:rsidR="00BD3D85" w:rsidRDefault="00BD3D85">
            <w:pPr>
              <w:spacing w:line="240" w:lineRule="auto"/>
              <w:ind w:left="720"/>
              <w:rPr>
                <w:rFonts w:ascii="Montserrat" w:hAnsi="Montserrat"/>
                <w:i w:val="0"/>
                <w:sz w:val="22"/>
              </w:rPr>
            </w:pPr>
          </w:p>
          <w:p w14:paraId="570DAE8D" w14:textId="77777777" w:rsidR="00BD3D85" w:rsidRDefault="00BD3D85">
            <w:pPr>
              <w:spacing w:line="240" w:lineRule="auto"/>
              <w:ind w:left="720"/>
              <w:rPr>
                <w:rFonts w:ascii="Montserrat" w:hAnsi="Montserrat"/>
                <w:i w:val="0"/>
                <w:sz w:val="22"/>
              </w:rPr>
            </w:pPr>
          </w:p>
          <w:p w14:paraId="42EE2F7D" w14:textId="77777777" w:rsidR="00BD3D85" w:rsidRDefault="00BD3D85">
            <w:pPr>
              <w:spacing w:line="240" w:lineRule="auto"/>
              <w:ind w:left="720"/>
              <w:rPr>
                <w:rFonts w:ascii="Montserrat" w:hAnsi="Montserrat"/>
                <w:i w:val="0"/>
                <w:sz w:val="22"/>
              </w:rPr>
            </w:pPr>
          </w:p>
          <w:p w14:paraId="46A0A733" w14:textId="77777777" w:rsidR="00BD3D85" w:rsidRDefault="00BD3D85">
            <w:pPr>
              <w:spacing w:line="240" w:lineRule="auto"/>
              <w:ind w:left="720"/>
              <w:rPr>
                <w:rFonts w:ascii="Montserrat" w:hAnsi="Montserrat"/>
                <w:i w:val="0"/>
                <w:sz w:val="22"/>
              </w:rPr>
            </w:pPr>
          </w:p>
          <w:p w14:paraId="1C3B32BC" w14:textId="77777777" w:rsidR="00BD3D85" w:rsidRDefault="00BD3D85">
            <w:pPr>
              <w:spacing w:line="240" w:lineRule="auto"/>
              <w:ind w:left="720"/>
              <w:rPr>
                <w:rFonts w:ascii="Montserrat" w:hAnsi="Montserrat"/>
                <w:i w:val="0"/>
                <w:sz w:val="22"/>
              </w:rPr>
            </w:pPr>
          </w:p>
        </w:tc>
      </w:tr>
    </w:tbl>
    <w:p w14:paraId="39562203" w14:textId="77777777" w:rsidR="00BD3D85" w:rsidRDefault="005D6A3D">
      <w:pPr>
        <w:spacing w:after="0" w:line="240" w:lineRule="auto"/>
        <w:rPr>
          <w:rFonts w:ascii="Montserrat" w:hAnsi="Montserrat"/>
          <w:b/>
          <w:i w:val="0"/>
          <w:sz w:val="22"/>
        </w:rPr>
      </w:pPr>
      <w:bookmarkStart w:id="0" w:name="_Hlk88561248"/>
      <w:r>
        <w:rPr>
          <w:rFonts w:ascii="Montserrat" w:hAnsi="Montserrat"/>
          <w:b/>
          <w:i w:val="0"/>
          <w:color w:val="000000" w:themeColor="text1"/>
          <w:sz w:val="22"/>
        </w:rPr>
        <w:lastRenderedPageBreak/>
        <w:t>ПРОГРАММА ТУРА</w:t>
      </w:r>
      <w:bookmarkEnd w:id="0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798"/>
        <w:gridCol w:w="7702"/>
        <w:gridCol w:w="2489"/>
      </w:tblGrid>
      <w:tr w:rsidR="00BD3D85" w14:paraId="7E2E45BB" w14:textId="77777777">
        <w:tc>
          <w:tcPr>
            <w:tcW w:w="798" w:type="dxa"/>
          </w:tcPr>
          <w:p w14:paraId="3863A3C8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день</w:t>
            </w:r>
          </w:p>
        </w:tc>
        <w:tc>
          <w:tcPr>
            <w:tcW w:w="7702" w:type="dxa"/>
          </w:tcPr>
          <w:p w14:paraId="618F0F90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Программа</w:t>
            </w:r>
          </w:p>
        </w:tc>
        <w:tc>
          <w:tcPr>
            <w:tcW w:w="2489" w:type="dxa"/>
          </w:tcPr>
          <w:p w14:paraId="4854F455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Доп. расходы</w:t>
            </w:r>
          </w:p>
        </w:tc>
      </w:tr>
      <w:tr w:rsidR="00BD3D85" w14:paraId="4C4F0242" w14:textId="77777777">
        <w:trPr>
          <w:trHeight w:val="1134"/>
        </w:trPr>
        <w:tc>
          <w:tcPr>
            <w:tcW w:w="798" w:type="dxa"/>
            <w:textDirection w:val="btLr"/>
          </w:tcPr>
          <w:p w14:paraId="50360381" w14:textId="77777777" w:rsidR="00BD3D85" w:rsidRDefault="005D6A3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30 декабря</w:t>
            </w:r>
          </w:p>
        </w:tc>
        <w:tc>
          <w:tcPr>
            <w:tcW w:w="7702" w:type="dxa"/>
          </w:tcPr>
          <w:p w14:paraId="43314D58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55710EDF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Встреча в холле отеля с представителем компании «Ладья».</w:t>
            </w:r>
          </w:p>
          <w:p w14:paraId="6D545C0C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Пятигорск в последнее время значительно приукрасился и похорошел. Курортные скверы и парки похвастаются перед вами новой брусчаткой, на знаменитом Провале вас встретит бронзовый Остап Бендер, а новые балюстрады, фонтаны и смотровые площадки сделают прогулку по городу уютной и запоминающейся. А увидите вы много: Провал, место дуэли Лермонтова, гроты и галереи, по желанию поднимитесь на вершину горы Машук, на которой в хорошую погоду с вами поздоровается Эльбрус. Пятигорск - самый старый город в регионе.  Пят</w:t>
            </w:r>
            <w:r>
              <w:rPr>
                <w:rFonts w:ascii="Montserrat" w:hAnsi="Montserrat"/>
                <w:i w:val="0"/>
              </w:rPr>
              <w:t>игорск – город, который видел множество исторических событий и великих людей, таких как Л.Н. Толстой, С. Есенин, А.С. Пушкин. Но самым важным, несомненно, является Михаил Лермонтов, знаменитый русский поэт, который жил и умер здесь. Во время экскурсии Вы узнаете о жизни знаменитого поэта и посетите места, связанные с пребыванием Лермонтова в Пятигорске.</w:t>
            </w:r>
          </w:p>
          <w:p w14:paraId="585C2CCC" w14:textId="2AD3644C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Экскурсия по г. Пятигорску с посещением Лермонтовских мест: озеро «Провал», Эолова арфа, Академическая галерея, грот Лермонтова, Лермонтовские ванны, парк «Цветник», грот Дианы, Ресторация, место дуэли Лермонтова</w:t>
            </w:r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14:paraId="632F7270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ресторан</w:t>
            </w:r>
          </w:p>
          <w:p w14:paraId="2E4614D8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Мастер-класс по дегустации Кавказских вин и коньяка.</w:t>
            </w:r>
          </w:p>
          <w:p w14:paraId="519A7A5C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Нас ждет участие в обучающем мастер-классе по дегустации винодельческой продукции ведущих ставропольских производителей. История становления виноградарства и виноделия нашего региона, а на дне янтарного бокала увидите отражение судеб тех, кто посвятил этому искусству свою жизнь. Мастер-класс раскроет секреты профессии сомелье: Вы научитесь выявлять аромат и вкус вина по десяткам параметров с помощью всех органов чувств. По окончании встречи каждый участник получит сертификат, подтверждающий право называться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профессиональным ценителем вин.</w:t>
            </w:r>
          </w:p>
          <w:p w14:paraId="2E54F7BC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Праздничное Кавказское застолье (Ужин, входит в стоимость тура).</w:t>
            </w:r>
          </w:p>
          <w:p w14:paraId="0CB0B8BF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Участниками русского застолья, конечно, были все, оно не отличается особыми правилами, и за частую идет самотеком. О кавказском же застолье – наслышаны многие, а вот о его негласных правилах – знают единицы. Застолье на Кавказе – это демонстрация отношения друг к другу, напоминающая настоящую церемонию со своими обычаями и правилами.</w:t>
            </w:r>
          </w:p>
          <w:p w14:paraId="72AC3BDE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отель г.Пятигорска. Свободное время.</w:t>
            </w:r>
          </w:p>
        </w:tc>
        <w:tc>
          <w:tcPr>
            <w:tcW w:w="2489" w:type="dxa"/>
          </w:tcPr>
          <w:p w14:paraId="5481B499" w14:textId="77777777" w:rsidR="00BD3D85" w:rsidRDefault="005D6A3D">
            <w:pPr>
              <w:numPr>
                <w:ilvl w:val="0"/>
                <w:numId w:val="2"/>
              </w:numPr>
              <w:spacing w:line="240" w:lineRule="auto"/>
              <w:ind w:left="184" w:right="118" w:hanging="16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100 рублей с человека в сутки курортный сбор в отеле</w:t>
            </w:r>
          </w:p>
          <w:p w14:paraId="0EFA42A7" w14:textId="77777777" w:rsidR="00BD3D85" w:rsidRDefault="00BD3D85">
            <w:pPr>
              <w:spacing w:line="240" w:lineRule="auto"/>
              <w:ind w:left="184" w:right="118" w:hanging="16"/>
              <w:jc w:val="both"/>
              <w:rPr>
                <w:rFonts w:ascii="Montserrat" w:hAnsi="Montserrat"/>
                <w:i w:val="0"/>
              </w:rPr>
            </w:pPr>
          </w:p>
          <w:p w14:paraId="31DBB7D1" w14:textId="77777777" w:rsidR="00BD3D85" w:rsidRDefault="005D6A3D">
            <w:pPr>
              <w:numPr>
                <w:ilvl w:val="0"/>
                <w:numId w:val="2"/>
              </w:numPr>
              <w:spacing w:line="240" w:lineRule="auto"/>
              <w:ind w:left="184" w:hanging="16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обед </w:t>
            </w:r>
          </w:p>
          <w:p w14:paraId="55279AC6" w14:textId="77777777" w:rsidR="00BD3D85" w:rsidRDefault="00BD3D85">
            <w:pPr>
              <w:spacing w:line="240" w:lineRule="auto"/>
              <w:ind w:left="184" w:hanging="16"/>
              <w:jc w:val="both"/>
              <w:rPr>
                <w:rFonts w:ascii="Montserrat" w:hAnsi="Montserrat"/>
                <w:i w:val="0"/>
              </w:rPr>
            </w:pPr>
          </w:p>
          <w:p w14:paraId="6B699391" w14:textId="77777777" w:rsidR="00BD3D85" w:rsidRDefault="00BD3D85">
            <w:pPr>
              <w:spacing w:line="240" w:lineRule="auto"/>
              <w:ind w:left="184" w:hanging="16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BD3D85" w14:paraId="6EDF6895" w14:textId="77777777">
        <w:trPr>
          <w:trHeight w:val="1680"/>
        </w:trPr>
        <w:tc>
          <w:tcPr>
            <w:tcW w:w="798" w:type="dxa"/>
            <w:textDirection w:val="btLr"/>
          </w:tcPr>
          <w:p w14:paraId="0E167D10" w14:textId="77777777" w:rsidR="00BD3D85" w:rsidRDefault="005D6A3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31 декабря </w:t>
            </w:r>
          </w:p>
        </w:tc>
        <w:tc>
          <w:tcPr>
            <w:tcW w:w="7702" w:type="dxa"/>
          </w:tcPr>
          <w:p w14:paraId="0FC8958C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в кафе отеля. </w:t>
            </w:r>
          </w:p>
          <w:p w14:paraId="1D1DE152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Экскурсия по Кисловодску и окрестностям.</w:t>
            </w:r>
          </w:p>
          <w:p w14:paraId="1E59C8E1" w14:textId="77777777" w:rsidR="00BD3D85" w:rsidRDefault="005D6A3D">
            <w:pPr>
              <w:pStyle w:val="a9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Посмотрим на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знаменитую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Рим-гору</w:t>
            </w:r>
            <w:r>
              <w:rPr>
                <w:rFonts w:ascii="Montserrat" w:hAnsi="Montserrat"/>
                <w:spacing w:val="1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</w:t>
            </w:r>
            <w:r>
              <w:rPr>
                <w:rFonts w:ascii="Montserrat" w:hAnsi="Montserrat"/>
                <w:spacing w:val="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дороге</w:t>
            </w:r>
            <w:r>
              <w:rPr>
                <w:rFonts w:ascii="Montserrat" w:hAnsi="Montserrat"/>
                <w:spacing w:val="1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Медовым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водопадам,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 xml:space="preserve">образованных 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потоком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реки</w:t>
            </w:r>
            <w:r>
              <w:rPr>
                <w:rFonts w:ascii="Montserrat" w:hAnsi="Montserrat"/>
                <w:spacing w:val="2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3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гранитах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Скалистого</w:t>
            </w:r>
            <w:r>
              <w:rPr>
                <w:rFonts w:ascii="Montserrat" w:hAnsi="Montserrat"/>
                <w:spacing w:val="2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хребта,</w:t>
            </w:r>
            <w:r>
              <w:rPr>
                <w:rFonts w:ascii="Montserrat" w:hAnsi="Montserrat"/>
                <w:spacing w:val="2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спуск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2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каньон</w:t>
            </w:r>
            <w:r>
              <w:rPr>
                <w:rFonts w:ascii="Montserrat" w:hAnsi="Montserrat"/>
                <w:spacing w:val="3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реки</w:t>
            </w:r>
            <w:r>
              <w:rPr>
                <w:rFonts w:ascii="Montserrat" w:hAnsi="Montserrat"/>
                <w:spacing w:val="2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оставит</w:t>
            </w:r>
            <w:r>
              <w:rPr>
                <w:rFonts w:ascii="Montserrat" w:hAnsi="Montserrat"/>
                <w:spacing w:val="2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неизгладимое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 xml:space="preserve">впечатление своей </w:t>
            </w:r>
            <w:r>
              <w:rPr>
                <w:rFonts w:ascii="Montserrat" w:hAnsi="Montserrat"/>
                <w:sz w:val="20"/>
              </w:rPr>
              <w:t>сумрачностью и таинственностью.</w:t>
            </w:r>
          </w:p>
          <w:p w14:paraId="757C1B27" w14:textId="77777777" w:rsidR="00BD3D85" w:rsidRDefault="005D6A3D">
            <w:pPr>
              <w:pStyle w:val="a9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Переезд в Кисловодск</w:t>
            </w:r>
          </w:p>
          <w:p w14:paraId="352AA8F2" w14:textId="77777777" w:rsidR="00BD3D85" w:rsidRDefault="005D6A3D">
            <w:pPr>
              <w:pStyle w:val="a9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pacing w:val="1"/>
                <w:sz w:val="20"/>
              </w:rPr>
            </w:pPr>
            <w:r>
              <w:rPr>
                <w:rFonts w:ascii="Montserrat" w:hAnsi="Montserrat"/>
                <w:sz w:val="20"/>
              </w:rPr>
              <w:t>Знакомство</w:t>
            </w:r>
            <w:r>
              <w:rPr>
                <w:rFonts w:ascii="Montserrat" w:hAnsi="Montserrat"/>
                <w:spacing w:val="4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</w:t>
            </w:r>
            <w:r>
              <w:rPr>
                <w:rFonts w:ascii="Montserrat" w:hAnsi="Montserrat"/>
                <w:spacing w:val="4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самым</w:t>
            </w:r>
            <w:r>
              <w:rPr>
                <w:rFonts w:ascii="Montserrat" w:hAnsi="Montserrat"/>
                <w:spacing w:val="4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южным</w:t>
            </w:r>
            <w:r>
              <w:rPr>
                <w:rFonts w:ascii="Montserrat" w:hAnsi="Montserrat"/>
                <w:spacing w:val="4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городом-курортом</w:t>
            </w:r>
            <w:r>
              <w:rPr>
                <w:rFonts w:ascii="Montserrat" w:hAnsi="Montserrat"/>
                <w:spacing w:val="5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КМВ</w:t>
            </w:r>
            <w:r>
              <w:rPr>
                <w:rFonts w:ascii="Montserrat" w:hAnsi="Montserrat"/>
                <w:spacing w:val="4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–</w:t>
            </w:r>
            <w:r>
              <w:rPr>
                <w:rFonts w:ascii="Montserrat" w:hAnsi="Montserrat"/>
                <w:spacing w:val="4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солнечным</w:t>
            </w:r>
            <w:r>
              <w:rPr>
                <w:rFonts w:ascii="Montserrat" w:hAnsi="Montserrat"/>
                <w:spacing w:val="4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Кисловодском,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снискавшим славу лучшего кардиологического курорта России.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Экскурсанты</w:t>
            </w:r>
            <w:r>
              <w:rPr>
                <w:rFonts w:ascii="Montserrat" w:hAnsi="Montserrat"/>
                <w:spacing w:val="3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прогуляются</w:t>
            </w:r>
            <w:r>
              <w:rPr>
                <w:rFonts w:ascii="Montserrat" w:hAnsi="Montserrat"/>
                <w:spacing w:val="3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курортному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парку</w:t>
            </w:r>
            <w:r>
              <w:rPr>
                <w:rFonts w:ascii="Montserrat" w:hAnsi="Montserrat"/>
                <w:spacing w:val="3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</w:t>
            </w:r>
            <w:r>
              <w:rPr>
                <w:rFonts w:ascii="Montserrat" w:hAnsi="Montserrat"/>
                <w:spacing w:val="3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его</w:t>
            </w:r>
            <w:r>
              <w:rPr>
                <w:rFonts w:ascii="Montserrat" w:hAnsi="Montserrat"/>
                <w:spacing w:val="2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знаменитым</w:t>
            </w:r>
            <w:r>
              <w:rPr>
                <w:rFonts w:ascii="Montserrat" w:hAnsi="Montserrat"/>
                <w:spacing w:val="3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Зеркальным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прудом,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говорливой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речкой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Ольховкой,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через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которую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перекинут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мостик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«Дамский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каприз»,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попробуют</w:t>
            </w:r>
            <w:r>
              <w:rPr>
                <w:rFonts w:ascii="Montserrat" w:hAnsi="Montserrat"/>
                <w:spacing w:val="1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три</w:t>
            </w:r>
            <w:r>
              <w:rPr>
                <w:rFonts w:ascii="Montserrat" w:hAnsi="Montserrat"/>
                <w:spacing w:val="2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типа</w:t>
            </w:r>
            <w:r>
              <w:rPr>
                <w:rFonts w:ascii="Montserrat" w:hAnsi="Montserrat"/>
                <w:spacing w:val="1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кисловодского</w:t>
            </w:r>
            <w:r>
              <w:rPr>
                <w:rFonts w:ascii="Montserrat" w:hAnsi="Montserrat"/>
                <w:spacing w:val="1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нарзана</w:t>
            </w:r>
            <w:r>
              <w:rPr>
                <w:rFonts w:ascii="Montserrat" w:hAnsi="Montserrat"/>
                <w:spacing w:val="1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1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Главной</w:t>
            </w:r>
            <w:r>
              <w:rPr>
                <w:rFonts w:ascii="Montserrat" w:hAnsi="Montserrat"/>
                <w:spacing w:val="2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Нарзанной</w:t>
            </w:r>
            <w:r>
              <w:rPr>
                <w:rFonts w:ascii="Montserrat" w:hAnsi="Montserrat"/>
                <w:spacing w:val="1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галерее.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Экскурсанты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побывают</w:t>
            </w:r>
            <w:r>
              <w:rPr>
                <w:rFonts w:ascii="Montserrat" w:hAnsi="Montserrat"/>
                <w:spacing w:val="3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у</w:t>
            </w:r>
            <w:r>
              <w:rPr>
                <w:rFonts w:ascii="Montserrat" w:hAnsi="Montserrat"/>
                <w:spacing w:val="3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природного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памятника</w:t>
            </w:r>
            <w:r>
              <w:rPr>
                <w:rFonts w:ascii="Montserrat" w:hAnsi="Montserrat"/>
                <w:spacing w:val="3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горы</w:t>
            </w:r>
            <w:r>
              <w:rPr>
                <w:rFonts w:ascii="Montserrat" w:hAnsi="Montserrat"/>
                <w:spacing w:val="4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–</w:t>
            </w:r>
            <w:r>
              <w:rPr>
                <w:rFonts w:ascii="Montserrat" w:hAnsi="Montserrat"/>
                <w:spacing w:val="3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lastRenderedPageBreak/>
              <w:t>Кольцо,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которую</w:t>
            </w:r>
            <w:r>
              <w:rPr>
                <w:rFonts w:ascii="Montserrat" w:hAnsi="Montserrat"/>
                <w:spacing w:val="3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описал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М.Ю.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Лермонтов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повести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«Княжна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Мери»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и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</w:t>
            </w:r>
            <w:r>
              <w:rPr>
                <w:rFonts w:ascii="Montserrat" w:hAnsi="Montserrat"/>
                <w:spacing w:val="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геологическом</w:t>
            </w:r>
            <w:r>
              <w:rPr>
                <w:rFonts w:ascii="Montserrat" w:hAnsi="Montserrat"/>
                <w:spacing w:val="1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прошлом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которой</w:t>
            </w:r>
            <w:r>
              <w:rPr>
                <w:rFonts w:ascii="Montserrat" w:hAnsi="Montserrat"/>
                <w:spacing w:val="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они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услышат.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</w:p>
          <w:p w14:paraId="40A01678" w14:textId="77777777" w:rsidR="00BD3D85" w:rsidRDefault="005D6A3D">
            <w:pPr>
              <w:pStyle w:val="a9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Возвращение в Пятигорск.</w:t>
            </w:r>
          </w:p>
          <w:p w14:paraId="588AC92B" w14:textId="77777777" w:rsidR="00BD3D85" w:rsidRDefault="005D6A3D">
            <w:pPr>
              <w:pStyle w:val="a9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*Новогодний банкет за доп. плату.</w:t>
            </w:r>
          </w:p>
        </w:tc>
        <w:tc>
          <w:tcPr>
            <w:tcW w:w="2489" w:type="dxa"/>
          </w:tcPr>
          <w:p w14:paraId="5F544CB6" w14:textId="77777777" w:rsidR="00BD3D85" w:rsidRDefault="005D6A3D">
            <w:pPr>
              <w:pStyle w:val="af6"/>
              <w:numPr>
                <w:ilvl w:val="0"/>
                <w:numId w:val="2"/>
              </w:numPr>
              <w:ind w:left="184" w:hanging="16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>100 рублей с человека - экологический сбор на Медовых водопадах</w:t>
            </w:r>
          </w:p>
          <w:p w14:paraId="400FD701" w14:textId="77777777" w:rsidR="00BD3D85" w:rsidRDefault="005D6A3D">
            <w:pPr>
              <w:pStyle w:val="af6"/>
              <w:numPr>
                <w:ilvl w:val="0"/>
                <w:numId w:val="2"/>
              </w:numPr>
              <w:ind w:left="184" w:hanging="16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14:paraId="3AB828FD" w14:textId="77777777" w:rsidR="00BD3D85" w:rsidRDefault="005D6A3D">
            <w:pPr>
              <w:pStyle w:val="af6"/>
              <w:numPr>
                <w:ilvl w:val="0"/>
                <w:numId w:val="2"/>
              </w:numPr>
              <w:ind w:left="184" w:hanging="16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14:paraId="460953C4" w14:textId="77777777" w:rsidR="00BD3D85" w:rsidRDefault="00BD3D85">
            <w:pPr>
              <w:spacing w:line="240" w:lineRule="auto"/>
              <w:ind w:left="184" w:hanging="16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BD3D85" w14:paraId="44F74D4D" w14:textId="77777777">
        <w:trPr>
          <w:trHeight w:val="1680"/>
        </w:trPr>
        <w:tc>
          <w:tcPr>
            <w:tcW w:w="798" w:type="dxa"/>
            <w:textDirection w:val="btLr"/>
          </w:tcPr>
          <w:p w14:paraId="0BBC08EE" w14:textId="77777777" w:rsidR="00BD3D85" w:rsidRDefault="005D6A3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01 января </w:t>
            </w:r>
          </w:p>
        </w:tc>
        <w:tc>
          <w:tcPr>
            <w:tcW w:w="7702" w:type="dxa"/>
          </w:tcPr>
          <w:p w14:paraId="47AF3C0C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Опохмел-Завтрак (очень поздний). 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Опохмеляться лучше пивом. Лучшее пиво в Кабардино-Балкарии – живое и вкусное. А поэтому нас ждет экскурсия в одно из самых интересных мест на Земле – в Чегемское ущелье. </w:t>
            </w:r>
          </w:p>
          <w:p w14:paraId="289F6AEF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Чегемские водопады – одна из главных визитных карточек Кабардино-Балкарии, расположены в теснине Чегемского ущелья. Местные жители говорят: кто в Чегеме не бывал, тот Кавказа не видал. И действительно, в этом ущелье есть всё, чем по праву может гордиться Кабардино-Балкария: удивительной красоты горы, стремительные водопады и чистые горные реки. Зимой водопады замерзают, превращаясь в удивительные скульптуры естественного происхождения, грандиозный ледовый каскад. Чегемские водопады зимой – это холод и дикая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красота природы Кабардино-Балкарии. Вы можете </w:t>
            </w:r>
          </w:p>
          <w:p w14:paraId="06D60CBF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увидеть гигантские столбы льда, прозрачные колонны и сталактиты замерзшей воды, спускающиеся к самой реке. Как люстры с хрустальной переливающейся бахромой нависают ледяные свечи над Чегемом.</w:t>
            </w:r>
          </w:p>
          <w:p w14:paraId="5CB3BE85" w14:textId="77777777" w:rsidR="00BD3D85" w:rsidRDefault="005D6A3D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Настало время купания! Отправляемся в термальный комплекс «Янтарный Аква» (или «Гедуко»).</w:t>
            </w:r>
          </w:p>
          <w:p w14:paraId="76A0EAED" w14:textId="77777777" w:rsidR="00BD3D85" w:rsidRDefault="005D6A3D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Минеральные воды Кабардино-Балкарии — настоящее сокровище, богатства, которые вырвались из-под земли сотни лет назад и сделали республику здравницей. Здесь более сотни минеральных источников. Бассейны базы отдыха ЯНТАРНЫЙ АКВА наполнены природной термальной водой, богатой полезными оздоровительными веществами. Вода здесь особая — содержит йод, бром, бор, так что она особо показана людям с проблемной щитовидкой, в ней много кремниевой кислоты и других органических соединений. </w:t>
            </w:r>
          </w:p>
          <w:p w14:paraId="1661748B" w14:textId="77777777" w:rsidR="00BD3D85" w:rsidRDefault="005D6A3D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Территория комплекса многофункциональна:</w:t>
            </w:r>
          </w:p>
          <w:p w14:paraId="33C0C872" w14:textId="77777777" w:rsidR="00BD3D85" w:rsidRDefault="005D6A3D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 - «Женский дворик» — открытые бассейны и отдельные кабинки для прекрасной половины человечества в отсутствии незнакомых мужчин; </w:t>
            </w:r>
          </w:p>
          <w:p w14:paraId="05D68FFD" w14:textId="77777777" w:rsidR="00BD3D85" w:rsidRDefault="005D6A3D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Большой открытый бассейн в форме цветка имеет температуру воды от +30 до +40 градусов; </w:t>
            </w:r>
          </w:p>
          <w:p w14:paraId="135E96D5" w14:textId="77777777" w:rsidR="00BD3D85" w:rsidRDefault="005D6A3D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Контрастные бассейны — многосекционные мини-бассейны с температурой от холодной родниковой воды до высокотермальной минеральной. Распарившись в горячем бассейне, Вы тут же сможете взбодриться и укрепить сосуды</w:t>
            </w:r>
          </w:p>
          <w:p w14:paraId="2ECD2C84" w14:textId="77777777" w:rsidR="00BD3D85" w:rsidRDefault="005D6A3D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Рядом с бассейном выстроен комфортный комплекс с комнатами для отдыха, раздевалками и душевыми. </w:t>
            </w:r>
          </w:p>
          <w:p w14:paraId="10319434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Свободное время.</w:t>
            </w:r>
          </w:p>
        </w:tc>
        <w:tc>
          <w:tcPr>
            <w:tcW w:w="2489" w:type="dxa"/>
          </w:tcPr>
          <w:p w14:paraId="590F56F8" w14:textId="77777777" w:rsidR="00BD3D85" w:rsidRDefault="005D6A3D">
            <w:pPr>
              <w:pStyle w:val="af6"/>
              <w:numPr>
                <w:ilvl w:val="0"/>
                <w:numId w:val="3"/>
              </w:numPr>
              <w:ind w:left="184" w:hanging="16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500 рублей с человека термальный комплекс </w:t>
            </w:r>
          </w:p>
          <w:p w14:paraId="3C885E42" w14:textId="77777777" w:rsidR="00BD3D85" w:rsidRDefault="005D6A3D">
            <w:pPr>
              <w:pStyle w:val="af6"/>
              <w:numPr>
                <w:ilvl w:val="0"/>
                <w:numId w:val="3"/>
              </w:numPr>
              <w:ind w:left="184" w:hanging="16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14:paraId="5694CE9C" w14:textId="77777777" w:rsidR="00BD3D85" w:rsidRDefault="005D6A3D">
            <w:pPr>
              <w:pStyle w:val="af6"/>
              <w:numPr>
                <w:ilvl w:val="0"/>
                <w:numId w:val="3"/>
              </w:numPr>
              <w:ind w:left="184" w:hanging="16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14:paraId="25C71F33" w14:textId="77777777" w:rsidR="00BD3D85" w:rsidRDefault="00BD3D85">
            <w:pPr>
              <w:pStyle w:val="af6"/>
              <w:ind w:left="184"/>
              <w:jc w:val="both"/>
              <w:rPr>
                <w:rFonts w:ascii="Montserrat" w:hAnsi="Montserrat"/>
                <w:i w:val="0"/>
              </w:rPr>
            </w:pPr>
          </w:p>
          <w:p w14:paraId="6304A9E9" w14:textId="77777777" w:rsidR="00BD3D85" w:rsidRDefault="00BD3D85">
            <w:pPr>
              <w:pStyle w:val="af6"/>
              <w:ind w:left="184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  <w:tr w:rsidR="00BD3D85" w14:paraId="7ACF0D5B" w14:textId="77777777">
        <w:trPr>
          <w:trHeight w:val="1680"/>
        </w:trPr>
        <w:tc>
          <w:tcPr>
            <w:tcW w:w="798" w:type="dxa"/>
            <w:textDirection w:val="btLr"/>
          </w:tcPr>
          <w:p w14:paraId="5E5D4DE6" w14:textId="77777777" w:rsidR="00BD3D85" w:rsidRDefault="005D6A3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02 января</w:t>
            </w:r>
          </w:p>
        </w:tc>
        <w:tc>
          <w:tcPr>
            <w:tcW w:w="7702" w:type="dxa"/>
          </w:tcPr>
          <w:p w14:paraId="3C8262F9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 или (ланч-бокс). Освобождение номеров.</w:t>
            </w:r>
          </w:p>
          <w:p w14:paraId="711BABF1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Выезд на экскурсию «Тайны древнего </w:t>
            </w:r>
            <w:r>
              <w:rPr>
                <w:rFonts w:ascii="Montserrat" w:hAnsi="Montserrat"/>
                <w:i w:val="0"/>
                <w:color w:val="000000" w:themeColor="text1"/>
              </w:rPr>
              <w:t>Иристона»</w:t>
            </w:r>
          </w:p>
          <w:p w14:paraId="4DA03350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Древнее селение Дзивгис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стоит на левом берегу реки Фиагдон, в самом начале Куртатинского (Фиагдонского) ущелья. В Дзивгисе находится одна из самых знаменитых и удивительных достопримечательностей Северной Осетии: скальная (пещерная) крепость. </w:t>
            </w:r>
          </w:p>
          <w:p w14:paraId="15DD5A28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(входит в стоимость)</w:t>
            </w:r>
          </w:p>
          <w:p w14:paraId="67D87F0E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Посещаем 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Аланский мужской монастырь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- самый высокогорный монастырь в России. Здесь хранится одна из главных святынь Осетии «Чудотворная икона Моздокской Иверской божьей матери» - подарок царицы Тамары народу Осетии.</w:t>
            </w:r>
          </w:p>
          <w:p w14:paraId="778F23B5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lastRenderedPageBreak/>
              <w:t>Размещение в отеле «Владикавказ». Свободное время</w:t>
            </w:r>
          </w:p>
          <w:p w14:paraId="4959DEF9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Выезд на застолье «Аланский вечер» (входит в стоимость тура)</w:t>
            </w:r>
          </w:p>
          <w:p w14:paraId="17CBD8FE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Пора познакомиться с осетинскими традициями, кухней, музыкой и танцами этой удивительной республики Кавказа!</w:t>
            </w:r>
          </w:p>
          <w:p w14:paraId="02503649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Национальный вечер с осетинским застольем, главным ритуалом аланского культа: великим молитвенным пиром – КУВД. Это не трапеза или посиделки, это определенное действо. По сей день осетины всех поколений строго чтут традицию кувда. </w:t>
            </w:r>
          </w:p>
          <w:p w14:paraId="5A3F2FDD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После ужина вас ждет зрелищное продолжение вечера. История и культура осетинского народа раскроются через рассказы, молитвенные тосты, поэмы, выступления вокалистов и музыкантов. Вы услышите звуки национальных музыкальных инструментов — от мелодий осетинской гармошки до искрометного ритма доули. Полюбуетесь профессиональным исполнением кавказской лезгинки и традиционного массового аланского танца Симд. А в финале участников вечера ждет веселая дискотека, где вы сами сможете вдоволь потанцевать.</w:t>
            </w:r>
          </w:p>
          <w:p w14:paraId="451C049C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отель. Свободное время.</w:t>
            </w:r>
          </w:p>
        </w:tc>
        <w:tc>
          <w:tcPr>
            <w:tcW w:w="2489" w:type="dxa"/>
            <w:vMerge w:val="restart"/>
          </w:tcPr>
          <w:p w14:paraId="5EE99E8D" w14:textId="77777777" w:rsidR="00BD3D85" w:rsidRDefault="005D6A3D">
            <w:pPr>
              <w:pStyle w:val="af6"/>
              <w:numPr>
                <w:ilvl w:val="0"/>
                <w:numId w:val="4"/>
              </w:numPr>
              <w:ind w:left="322" w:firstLine="38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>300 рублей с Кадаргаванский каньон</w:t>
            </w:r>
          </w:p>
          <w:p w14:paraId="437464CF" w14:textId="77777777" w:rsidR="00BD3D85" w:rsidRDefault="005D6A3D">
            <w:pPr>
              <w:pStyle w:val="af6"/>
              <w:numPr>
                <w:ilvl w:val="0"/>
                <w:numId w:val="4"/>
              </w:numPr>
              <w:ind w:left="322" w:firstLine="38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400 рублей. Входные билеты</w:t>
            </w:r>
          </w:p>
          <w:p w14:paraId="634C2E04" w14:textId="77777777" w:rsidR="00BD3D85" w:rsidRDefault="00BD3D85">
            <w:pPr>
              <w:rPr>
                <w:rFonts w:ascii="Montserrat" w:hAnsi="Montserrat"/>
                <w:i w:val="0"/>
              </w:rPr>
            </w:pPr>
          </w:p>
          <w:p w14:paraId="7C8E40F7" w14:textId="77777777" w:rsidR="00BD3D85" w:rsidRDefault="00BD3D85">
            <w:pPr>
              <w:rPr>
                <w:rFonts w:ascii="Montserrat" w:hAnsi="Montserrat"/>
                <w:i w:val="0"/>
              </w:rPr>
            </w:pPr>
          </w:p>
          <w:p w14:paraId="785F4B0C" w14:textId="77777777" w:rsidR="00BD3D85" w:rsidRDefault="00BD3D85">
            <w:pPr>
              <w:rPr>
                <w:rFonts w:ascii="Montserrat" w:hAnsi="Montserrat"/>
                <w:b/>
                <w:i w:val="0"/>
              </w:rPr>
            </w:pPr>
          </w:p>
        </w:tc>
      </w:tr>
      <w:tr w:rsidR="00BD3D85" w14:paraId="35E0DEF8" w14:textId="77777777">
        <w:trPr>
          <w:trHeight w:val="1680"/>
        </w:trPr>
        <w:tc>
          <w:tcPr>
            <w:tcW w:w="798" w:type="dxa"/>
            <w:textDirection w:val="btLr"/>
          </w:tcPr>
          <w:p w14:paraId="744061F4" w14:textId="77777777" w:rsidR="00BD3D85" w:rsidRDefault="005D6A3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03 января </w:t>
            </w:r>
          </w:p>
        </w:tc>
        <w:tc>
          <w:tcPr>
            <w:tcW w:w="7702" w:type="dxa"/>
          </w:tcPr>
          <w:p w14:paraId="64FABE42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отеле. Выезд в Грозный</w:t>
            </w:r>
          </w:p>
          <w:p w14:paraId="0261C41F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Грозный – город-феникс, возрожденный из пепла уже такой далекой войны. Современный Грозный - красивый, чистый, уютный город, где уже ничего не напоминает о былом.</w:t>
            </w:r>
          </w:p>
          <w:p w14:paraId="7BAD7A14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по Грозному </w:t>
            </w:r>
            <w:r>
              <w:rPr>
                <w:rFonts w:ascii="Montserrat" w:hAnsi="Montserrat"/>
                <w:i w:val="0"/>
                <w:color w:val="000000" w:themeColor="text1"/>
              </w:rPr>
              <w:t>предполагает знакомство с историей возникновения города, его развитием в 20 веке и знакомство с современным Грозным.</w:t>
            </w:r>
          </w:p>
          <w:p w14:paraId="49314089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Обзорная экскурсия по столице Чеченской республики предполагает посещение республиканского музея краеведения, музея им. А.Кадырова, мечети «Сердце Чечни» и храма Архангела Михаила. Вы увидите памятник пожарным,современные кварталы Грозного и знаменитые высотки Грозный-Сити. А также на обратном пути вас ждет заезд в Шали, где мы осматриваем самую большую мечеть Европы, построенную из белого мрамора. Не случайно ее называют самой красивой мечетью России!</w:t>
            </w:r>
          </w:p>
          <w:p w14:paraId="0185AE80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в кафе (входит в стоимость тура)</w:t>
            </w:r>
          </w:p>
          <w:p w14:paraId="0084191B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В городе Шали посещаем самую большую в Европе мечеть "Гордость мусульман". Мечеть в два раза больше Голубой мечети Стамбула и Храма Христа Спасителя в Москве. Внутри могут разместиться более 30 тысяч человек, а на прилегающей территории - до 70 тысяч человек.</w:t>
            </w:r>
          </w:p>
          <w:p w14:paraId="66C3C18D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во Владикавказ, экскурсия по городу.</w:t>
            </w:r>
          </w:p>
          <w:p w14:paraId="7EE53205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Владикавказ, как его называют по-осетински «Дзауджикау» – это столица Республики Северная Осетия – Алания. Он раскинулся прямо у самого подножия Кавказских гор, по берегам стремительной и своенравной реки Терек. Его прямые, утопающие в зелени улицы словно упираются в заснеженные, величественные горы. Владикавказ производит впечатление безмятежной кавказской деревушки с ее уникальным национальным колоритом и спокойствием. </w:t>
            </w:r>
          </w:p>
          <w:p w14:paraId="39BCDBB5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Ужин (входит в стоимость)</w:t>
            </w:r>
          </w:p>
          <w:p w14:paraId="1D458C31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отель. Свободное время</w:t>
            </w:r>
          </w:p>
        </w:tc>
        <w:tc>
          <w:tcPr>
            <w:tcW w:w="2489" w:type="dxa"/>
            <w:vMerge/>
          </w:tcPr>
          <w:p w14:paraId="101FFAB0" w14:textId="77777777" w:rsidR="00BD3D85" w:rsidRDefault="00BD3D85"/>
        </w:tc>
      </w:tr>
      <w:tr w:rsidR="00BD3D85" w14:paraId="26FF2394" w14:textId="77777777">
        <w:trPr>
          <w:trHeight w:val="4810"/>
        </w:trPr>
        <w:tc>
          <w:tcPr>
            <w:tcW w:w="798" w:type="dxa"/>
            <w:textDirection w:val="btLr"/>
          </w:tcPr>
          <w:p w14:paraId="0ED6B04E" w14:textId="77777777" w:rsidR="00BD3D85" w:rsidRDefault="005D6A3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04 января</w:t>
            </w:r>
          </w:p>
        </w:tc>
        <w:tc>
          <w:tcPr>
            <w:tcW w:w="7702" w:type="dxa"/>
          </w:tcPr>
          <w:p w14:paraId="5D365C80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Завтрак в отеле или ланч-бокс. Освобождение номеров.</w:t>
            </w:r>
          </w:p>
          <w:p w14:paraId="0987953C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14:paraId="3174E681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Каждый, кто хоть раз бывал в Кабардино-Балкарии, ощущал на себе невероятную силу одной из красивейших и величественных гор нашей </w:t>
            </w:r>
            <w:r>
              <w:rPr>
                <w:rFonts w:ascii="Montserrat" w:hAnsi="Montserrat"/>
                <w:i w:val="0"/>
              </w:rPr>
              <w:t>планеты – Эльбруса! Седой величавый двухвершинный вулкан, родившийся сотни тысяч лет назад в результате сильнейших землетрясений, с незапамятных времен манит к себе тысячи паломников, исследователей и ученых, мечтающих разгадать его тайну и ощутить на себе его волшебную энергетику.</w:t>
            </w:r>
          </w:p>
          <w:p w14:paraId="6CBBB62E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С Эльбрусом связано большое количество легенд и сказаний. Считается, что на склонах горы существует много мест силы, открывающих великие тайны прошлого и будущего. Местные жители величают Эльбрус «горой счастья» или «горой богов».</w:t>
            </w:r>
          </w:p>
          <w:p w14:paraId="78490250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</w:p>
          <w:p w14:paraId="23EA9DCB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г. Пятигорск. Размещение в отеле.</w:t>
            </w:r>
          </w:p>
          <w:p w14:paraId="7AB4296B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</w:t>
            </w:r>
          </w:p>
        </w:tc>
        <w:tc>
          <w:tcPr>
            <w:tcW w:w="2489" w:type="dxa"/>
          </w:tcPr>
          <w:p w14:paraId="6CA5E24F" w14:textId="77777777" w:rsidR="00BD3D85" w:rsidRDefault="00BD3D85">
            <w:pPr>
              <w:spacing w:line="240" w:lineRule="auto"/>
              <w:ind w:left="322" w:firstLine="38"/>
              <w:jc w:val="both"/>
              <w:rPr>
                <w:rFonts w:ascii="Montserrat" w:hAnsi="Montserrat"/>
                <w:b/>
                <w:i w:val="0"/>
              </w:rPr>
            </w:pPr>
          </w:p>
          <w:p w14:paraId="32E7D508" w14:textId="77777777" w:rsidR="00BD3D85" w:rsidRDefault="005D6A3D">
            <w:pPr>
              <w:spacing w:line="240" w:lineRule="auto"/>
              <w:ind w:left="18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•канатные дороги в Приэльбрусье –3000 руб./чел./все очереди (900 руб./чел./на Чегет, 2100 руб./чел./на Эльбрус)</w:t>
            </w:r>
          </w:p>
          <w:p w14:paraId="02E44FC7" w14:textId="77777777" w:rsidR="00BD3D85" w:rsidRDefault="005D6A3D">
            <w:pPr>
              <w:spacing w:line="240" w:lineRule="auto"/>
              <w:ind w:left="18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• экологический сбор в Приэльбрусье – 200 руб./чел.</w:t>
            </w:r>
          </w:p>
          <w:p w14:paraId="0BD53DCB" w14:textId="77777777" w:rsidR="00BD3D85" w:rsidRDefault="005D6A3D">
            <w:pPr>
              <w:numPr>
                <w:ilvl w:val="0"/>
                <w:numId w:val="2"/>
              </w:numPr>
              <w:spacing w:line="240" w:lineRule="auto"/>
              <w:ind w:left="180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14:paraId="0EB04694" w14:textId="77777777" w:rsidR="00BD3D85" w:rsidRDefault="005D6A3D">
            <w:pPr>
              <w:numPr>
                <w:ilvl w:val="0"/>
                <w:numId w:val="2"/>
              </w:numPr>
              <w:spacing w:line="240" w:lineRule="auto"/>
              <w:ind w:left="180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14:paraId="1B905E38" w14:textId="77777777" w:rsidR="00BD3D85" w:rsidRDefault="00BD3D85">
            <w:pPr>
              <w:spacing w:line="270" w:lineRule="atLeast"/>
              <w:ind w:left="322" w:right="227" w:firstLine="38"/>
              <w:jc w:val="both"/>
              <w:rPr>
                <w:rFonts w:ascii="Montserrat" w:hAnsi="Montserrat"/>
                <w:b/>
                <w:i w:val="0"/>
              </w:rPr>
            </w:pPr>
          </w:p>
          <w:p w14:paraId="0C7B595C" w14:textId="77777777" w:rsidR="00BD3D85" w:rsidRDefault="00BD3D85">
            <w:pPr>
              <w:spacing w:line="270" w:lineRule="atLeast"/>
              <w:ind w:left="322" w:right="227" w:firstLine="38"/>
              <w:jc w:val="both"/>
              <w:rPr>
                <w:rFonts w:ascii="Montserrat" w:hAnsi="Montserrat"/>
                <w:b/>
                <w:i w:val="0"/>
              </w:rPr>
            </w:pPr>
          </w:p>
          <w:p w14:paraId="731FD36E" w14:textId="77777777" w:rsidR="00BD3D85" w:rsidRDefault="00BD3D85">
            <w:pPr>
              <w:spacing w:line="270" w:lineRule="atLeast"/>
              <w:ind w:left="322" w:right="227" w:firstLine="38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  <w:tr w:rsidR="00BD3D85" w14:paraId="178F2574" w14:textId="77777777">
        <w:trPr>
          <w:trHeight w:val="1548"/>
        </w:trPr>
        <w:tc>
          <w:tcPr>
            <w:tcW w:w="798" w:type="dxa"/>
            <w:textDirection w:val="btLr"/>
          </w:tcPr>
          <w:p w14:paraId="2504A355" w14:textId="77777777" w:rsidR="00BD3D85" w:rsidRDefault="005D6A3D">
            <w:pPr>
              <w:spacing w:line="240" w:lineRule="auto"/>
              <w:ind w:left="113" w:right="113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                       05нваря</w:t>
            </w:r>
          </w:p>
        </w:tc>
        <w:tc>
          <w:tcPr>
            <w:tcW w:w="7702" w:type="dxa"/>
          </w:tcPr>
          <w:p w14:paraId="3DFAC10E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отеле. Выезд на обзорную экскурсию в Железноводск.</w:t>
            </w:r>
          </w:p>
          <w:p w14:paraId="57CD135F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Железноводск – город-чудо, крохотная «кавказская Швейцария».. Здесь самый чистый воздух на КМВ, поэтому обеспечена бесплатная ингаляция и фитотерапия.</w:t>
            </w:r>
          </w:p>
          <w:p w14:paraId="716D02D1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Уникальные по составу минеральные воды Железноводска «Славяновская» и «Смирновская» известны не только в России, но и за ее пределами. К достопримечательностям Железноводска относится древний величественный Дворец Эмира бухарского, Пушкинская галерея, Лечебный парк, Каскадная лестница.</w:t>
            </w:r>
          </w:p>
          <w:p w14:paraId="7E120DEC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На экскурсии узнаем, как складывалась история курорта, какие знаменитые люди его посещали, как здесь оказалась дача эмира Бухары и чем живет город сегодня. Виды на город и его окрестности очаруют любого! </w:t>
            </w:r>
          </w:p>
          <w:p w14:paraId="15AD1CA2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Окончание программы. Отъезд</w:t>
            </w:r>
          </w:p>
        </w:tc>
        <w:tc>
          <w:tcPr>
            <w:tcW w:w="2489" w:type="dxa"/>
          </w:tcPr>
          <w:p w14:paraId="2D303D1B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•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ab/>
            </w:r>
            <w:r>
              <w:rPr>
                <w:rFonts w:ascii="Montserrat" w:hAnsi="Montserrat"/>
                <w:i w:val="0"/>
                <w:color w:val="000000" w:themeColor="text1"/>
              </w:rPr>
              <w:t>Обед</w:t>
            </w:r>
          </w:p>
          <w:p w14:paraId="2EA50EE0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•</w:t>
            </w:r>
            <w:r>
              <w:rPr>
                <w:rFonts w:ascii="Montserrat" w:hAnsi="Montserrat"/>
                <w:i w:val="0"/>
                <w:color w:val="000000" w:themeColor="text1"/>
              </w:rPr>
              <w:tab/>
              <w:t>Ужин</w:t>
            </w:r>
          </w:p>
          <w:p w14:paraId="0D386798" w14:textId="77777777" w:rsidR="00BD3D85" w:rsidRDefault="00BD3D85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</w:p>
          <w:p w14:paraId="47EAD8E2" w14:textId="77777777" w:rsidR="00BD3D85" w:rsidRDefault="00BD3D85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</w:tbl>
    <w:p w14:paraId="699C9453" w14:textId="77777777" w:rsidR="00BD3D85" w:rsidRDefault="005D6A3D">
      <w:pPr>
        <w:spacing w:after="0" w:line="240" w:lineRule="auto"/>
        <w:rPr>
          <w:rFonts w:ascii="Montserrat" w:hAnsi="Montserrat"/>
          <w:b/>
          <w:i w:val="0"/>
          <w:sz w:val="22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  <w:sz w:val="22"/>
        </w:rPr>
        <w:drawing>
          <wp:anchor distT="0" distB="0" distL="114300" distR="114300" simplePos="0" relativeHeight="251659776" behindDoc="0" locked="0" layoutInCell="1" allowOverlap="1" wp14:anchorId="3C34FFFE" wp14:editId="584D7DE7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33568" w14:textId="77777777" w:rsidR="00BD3D85" w:rsidRDefault="005D6A3D">
      <w:pPr>
        <w:pStyle w:val="6"/>
        <w:spacing w:before="0" w:after="300"/>
        <w:rPr>
          <w:rFonts w:ascii="Montserrat" w:hAnsi="Montserrat"/>
          <w:b/>
          <w:i w:val="0"/>
          <w:color w:val="000000"/>
          <w:sz w:val="22"/>
        </w:rPr>
      </w:pPr>
      <w:bookmarkStart w:id="1" w:name="_Hlk88562208"/>
      <w:r>
        <w:rPr>
          <w:rFonts w:ascii="Montserrat" w:hAnsi="Montserrat"/>
          <w:b/>
          <w:i w:val="0"/>
          <w:color w:val="000000" w:themeColor="text1"/>
          <w:sz w:val="22"/>
        </w:rPr>
        <w:t>Что взять с собой в путешествие</w:t>
      </w:r>
      <w:bookmarkEnd w:id="1"/>
    </w:p>
    <w:p w14:paraId="2B5496EC" w14:textId="77777777" w:rsidR="00BD3D85" w:rsidRDefault="005D6A3D">
      <w:pPr>
        <w:pStyle w:val="af6"/>
        <w:numPr>
          <w:ilvl w:val="0"/>
          <w:numId w:val="5"/>
        </w:numPr>
        <w:tabs>
          <w:tab w:val="clear" w:pos="644"/>
          <w:tab w:val="left" w:pos="720"/>
        </w:tabs>
        <w:spacing w:after="0" w:line="240" w:lineRule="auto"/>
        <w:ind w:left="720" w:right="277" w:hanging="294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672EA1CA" w14:textId="77777777" w:rsidR="00BD3D85" w:rsidRDefault="005D6A3D">
      <w:pPr>
        <w:numPr>
          <w:ilvl w:val="0"/>
          <w:numId w:val="5"/>
        </w:numPr>
        <w:tabs>
          <w:tab w:val="clear" w:pos="644"/>
          <w:tab w:val="left" w:pos="720"/>
        </w:tabs>
        <w:spacing w:after="0" w:line="240" w:lineRule="auto"/>
        <w:ind w:left="720" w:firstLine="0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 xml:space="preserve">удобную одежду по сезону  + теплую одежду для </w:t>
      </w:r>
      <w:r>
        <w:rPr>
          <w:rStyle w:val="gdlr-core-icon-list-content0"/>
          <w:rFonts w:ascii="Montserrat" w:hAnsi="Montserrat"/>
          <w:i w:val="0"/>
          <w:color w:val="000000" w:themeColor="text1"/>
        </w:rPr>
        <w:t>посещения Приэльбрусья и Домбая.</w:t>
      </w:r>
    </w:p>
    <w:p w14:paraId="0301BC38" w14:textId="77777777" w:rsidR="00BD3D85" w:rsidRDefault="005D6A3D">
      <w:pPr>
        <w:numPr>
          <w:ilvl w:val="0"/>
          <w:numId w:val="5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14:paraId="749E7127" w14:textId="77777777" w:rsidR="00BD3D85" w:rsidRDefault="005D6A3D">
      <w:pPr>
        <w:numPr>
          <w:ilvl w:val="0"/>
          <w:numId w:val="5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</w:t>
      </w:r>
    </w:p>
    <w:p w14:paraId="7D67E9F1" w14:textId="77777777" w:rsidR="00BD3D85" w:rsidRDefault="005D6A3D">
      <w:pPr>
        <w:numPr>
          <w:ilvl w:val="0"/>
          <w:numId w:val="5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14:paraId="1686AE60" w14:textId="77777777" w:rsidR="00BD3D85" w:rsidRDefault="005D6A3D">
      <w:pPr>
        <w:numPr>
          <w:ilvl w:val="0"/>
          <w:numId w:val="5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14:paraId="47DC5B09" w14:textId="77777777" w:rsidR="00BD3D85" w:rsidRDefault="005D6A3D">
      <w:pPr>
        <w:numPr>
          <w:ilvl w:val="0"/>
          <w:numId w:val="5"/>
        </w:numPr>
        <w:tabs>
          <w:tab w:val="clear" w:pos="644"/>
          <w:tab w:val="left" w:pos="720"/>
        </w:tabs>
        <w:spacing w:after="0" w:line="240" w:lineRule="auto"/>
        <w:ind w:left="851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6B9D5104" w14:textId="77777777" w:rsidR="00BD3D85" w:rsidRDefault="005D6A3D">
      <w:pPr>
        <w:numPr>
          <w:ilvl w:val="0"/>
          <w:numId w:val="5"/>
        </w:numPr>
        <w:tabs>
          <w:tab w:val="clear" w:pos="644"/>
          <w:tab w:val="left" w:pos="720"/>
        </w:tabs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i w:val="0"/>
        </w:rPr>
        <w:t>деньги на личные цели</w:t>
      </w:r>
    </w:p>
    <w:p w14:paraId="0D3A041C" w14:textId="77777777" w:rsidR="00BD3D85" w:rsidRDefault="00BD3D85">
      <w:pPr>
        <w:spacing w:after="0" w:line="240" w:lineRule="auto"/>
        <w:rPr>
          <w:rFonts w:ascii="Montserrat" w:hAnsi="Montserrat"/>
          <w:i w:val="0"/>
        </w:rPr>
      </w:pPr>
    </w:p>
    <w:p w14:paraId="05BC712E" w14:textId="77777777" w:rsidR="00BD3D85" w:rsidRDefault="00BD3D85">
      <w:pPr>
        <w:spacing w:after="0" w:line="240" w:lineRule="auto"/>
        <w:rPr>
          <w:rFonts w:ascii="Montserrat" w:hAnsi="Montserrat"/>
          <w:i w:val="0"/>
        </w:rPr>
      </w:pPr>
    </w:p>
    <w:p w14:paraId="294E9E5F" w14:textId="77777777" w:rsidR="00BD3D85" w:rsidRDefault="00BD3D85">
      <w:pPr>
        <w:spacing w:after="0" w:line="240" w:lineRule="auto"/>
        <w:rPr>
          <w:rFonts w:ascii="Montserrat" w:hAnsi="Montserrat"/>
          <w:i w:val="0"/>
        </w:rPr>
      </w:pPr>
    </w:p>
    <w:p w14:paraId="481E5FE1" w14:textId="77777777" w:rsidR="00BD3D85" w:rsidRDefault="00BD3D85">
      <w:pPr>
        <w:spacing w:after="0" w:line="240" w:lineRule="auto"/>
        <w:rPr>
          <w:rFonts w:ascii="Montserrat" w:hAnsi="Montserrat"/>
          <w:b/>
          <w:color w:val="E36C0A"/>
        </w:rPr>
      </w:pPr>
    </w:p>
    <w:p w14:paraId="50510B83" w14:textId="77777777" w:rsidR="00BD3D85" w:rsidRDefault="005D6A3D">
      <w:pPr>
        <w:spacing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0800" behindDoc="0" locked="0" layoutInCell="1" allowOverlap="1" wp14:anchorId="2FE3DD76" wp14:editId="53B3C9D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69265" cy="438785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4"/>
        </w:rPr>
        <w:t xml:space="preserve">Стоимость тура на 1 </w:t>
      </w:r>
      <w:r>
        <w:rPr>
          <w:rFonts w:ascii="Montserrat" w:hAnsi="Montserrat"/>
          <w:b/>
          <w:i w:val="0"/>
          <w:color w:val="000000" w:themeColor="text1"/>
          <w:sz w:val="24"/>
        </w:rPr>
        <w:t>человека, руб.</w:t>
      </w:r>
    </w:p>
    <w:p w14:paraId="50337316" w14:textId="77777777" w:rsidR="00BD3D85" w:rsidRDefault="00BD3D85">
      <w:pPr>
        <w:spacing w:after="0" w:line="240" w:lineRule="auto"/>
        <w:rPr>
          <w:rFonts w:ascii="Montserrat" w:hAnsi="Montserrat"/>
          <w:b/>
          <w:i w:val="0"/>
          <w:sz w:val="22"/>
        </w:rPr>
      </w:pPr>
    </w:p>
    <w:tbl>
      <w:tblPr>
        <w:tblStyle w:val="aff0"/>
        <w:tblW w:w="0" w:type="auto"/>
        <w:tblInd w:w="626" w:type="dxa"/>
        <w:tblLayout w:type="fixed"/>
        <w:tblLook w:val="04A0" w:firstRow="1" w:lastRow="0" w:firstColumn="1" w:lastColumn="0" w:noHBand="0" w:noVBand="1"/>
      </w:tblPr>
      <w:tblGrid>
        <w:gridCol w:w="2273"/>
        <w:gridCol w:w="3118"/>
        <w:gridCol w:w="2977"/>
      </w:tblGrid>
      <w:tr w:rsidR="00BD3D85" w14:paraId="583761DB" w14:textId="77777777">
        <w:tc>
          <w:tcPr>
            <w:tcW w:w="2273" w:type="dxa"/>
            <w:vMerge w:val="restart"/>
          </w:tcPr>
          <w:p w14:paraId="60D2EC4E" w14:textId="77777777" w:rsidR="00BD3D85" w:rsidRDefault="00BD3D8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14:paraId="16C059F5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отеля/</w:t>
            </w:r>
          </w:p>
          <w:p w14:paraId="6C47DBE0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категория номера</w:t>
            </w:r>
          </w:p>
        </w:tc>
        <w:tc>
          <w:tcPr>
            <w:tcW w:w="3118" w:type="dxa"/>
          </w:tcPr>
          <w:p w14:paraId="1BCB1258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Стоимость тура </w:t>
            </w:r>
          </w:p>
        </w:tc>
        <w:tc>
          <w:tcPr>
            <w:tcW w:w="2977" w:type="dxa"/>
          </w:tcPr>
          <w:p w14:paraId="588B7815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Доп. сутки </w:t>
            </w:r>
          </w:p>
          <w:p w14:paraId="798AADB8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 номер</w:t>
            </w:r>
          </w:p>
        </w:tc>
      </w:tr>
      <w:tr w:rsidR="00BD3D85" w14:paraId="17663E84" w14:textId="77777777">
        <w:tc>
          <w:tcPr>
            <w:tcW w:w="2273" w:type="dxa"/>
            <w:vMerge/>
          </w:tcPr>
          <w:p w14:paraId="5FB1EBB1" w14:textId="77777777" w:rsidR="00BD3D85" w:rsidRDefault="00BD3D85"/>
        </w:tc>
        <w:tc>
          <w:tcPr>
            <w:tcW w:w="3118" w:type="dxa"/>
          </w:tcPr>
          <w:p w14:paraId="47ABDD09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i w:val="0"/>
                <w:color w:val="000000" w:themeColor="text1"/>
                <w:sz w:val="17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7"/>
              </w:rPr>
              <w:t>2-х мест./ 1-но мест./доп. место</w:t>
            </w:r>
          </w:p>
        </w:tc>
        <w:tc>
          <w:tcPr>
            <w:tcW w:w="2977" w:type="dxa"/>
          </w:tcPr>
          <w:p w14:paraId="274B8627" w14:textId="77777777" w:rsidR="00BD3D85" w:rsidRDefault="005D6A3D">
            <w:pPr>
              <w:spacing w:line="240" w:lineRule="auto"/>
              <w:jc w:val="center"/>
              <w:rPr>
                <w:rFonts w:ascii="Montserrat" w:hAnsi="Montserrat"/>
                <w:i w:val="0"/>
                <w:color w:val="000000" w:themeColor="text1"/>
                <w:sz w:val="17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7"/>
              </w:rPr>
              <w:t xml:space="preserve">2-х мест./ 1-но мест./ </w:t>
            </w:r>
          </w:p>
        </w:tc>
      </w:tr>
      <w:tr w:rsidR="00BD3D85" w14:paraId="32A28366" w14:textId="77777777">
        <w:trPr>
          <w:trHeight w:val="414"/>
        </w:trPr>
        <w:tc>
          <w:tcPr>
            <w:tcW w:w="2273" w:type="dxa"/>
          </w:tcPr>
          <w:p w14:paraId="48791835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«Пятигорск»**,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</w:t>
            </w:r>
          </w:p>
          <w:p w14:paraId="68A28351" w14:textId="77777777" w:rsidR="00BD3D85" w:rsidRDefault="005D6A3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«Стандарт»</w:t>
            </w:r>
          </w:p>
          <w:p w14:paraId="3D94A101" w14:textId="77777777" w:rsidR="00BD3D85" w:rsidRDefault="00BD3D85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  <w:tc>
          <w:tcPr>
            <w:tcW w:w="3118" w:type="dxa"/>
          </w:tcPr>
          <w:p w14:paraId="09F17065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67 900/ 83 400/ - </w:t>
            </w:r>
          </w:p>
        </w:tc>
        <w:tc>
          <w:tcPr>
            <w:tcW w:w="2977" w:type="dxa"/>
          </w:tcPr>
          <w:p w14:paraId="0E717BAE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 6500/4500/-</w:t>
            </w:r>
          </w:p>
        </w:tc>
      </w:tr>
      <w:tr w:rsidR="00BD3D85" w14:paraId="7D94E2B2" w14:textId="77777777">
        <w:trPr>
          <w:trHeight w:val="399"/>
        </w:trPr>
        <w:tc>
          <w:tcPr>
            <w:tcW w:w="2273" w:type="dxa"/>
          </w:tcPr>
          <w:p w14:paraId="1F97BAF2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«Интурист»***,</w:t>
            </w:r>
          </w:p>
          <w:p w14:paraId="1AEB960E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</w:rPr>
              <w:t xml:space="preserve"> </w:t>
            </w:r>
            <w:r>
              <w:rPr>
                <w:rFonts w:ascii="Montserrat" w:hAnsi="Montserrat"/>
                <w:i w:val="0"/>
                <w:color w:val="000000" w:themeColor="text1"/>
              </w:rPr>
              <w:t>«Стандарт»</w:t>
            </w:r>
          </w:p>
          <w:p w14:paraId="5AE85D24" w14:textId="77777777" w:rsidR="00BD3D85" w:rsidRDefault="00BD3D85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3118" w:type="dxa"/>
          </w:tcPr>
          <w:p w14:paraId="1F4A27EA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71 400/95 500/ -</w:t>
            </w:r>
          </w:p>
        </w:tc>
        <w:tc>
          <w:tcPr>
            <w:tcW w:w="2977" w:type="dxa"/>
          </w:tcPr>
          <w:p w14:paraId="7AE9FCD1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7700/6900/-</w:t>
            </w:r>
          </w:p>
        </w:tc>
      </w:tr>
      <w:tr w:rsidR="00BD3D85" w14:paraId="7B76AA2F" w14:textId="77777777">
        <w:trPr>
          <w:trHeight w:val="399"/>
        </w:trPr>
        <w:tc>
          <w:tcPr>
            <w:tcW w:w="2273" w:type="dxa"/>
          </w:tcPr>
          <w:p w14:paraId="53C9C1C5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"Машук"</w:t>
            </w:r>
          </w:p>
        </w:tc>
        <w:tc>
          <w:tcPr>
            <w:tcW w:w="3118" w:type="dxa"/>
          </w:tcPr>
          <w:p w14:paraId="7E1B8D30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68 900/ 89 500/ 58 900</w:t>
            </w:r>
          </w:p>
        </w:tc>
        <w:tc>
          <w:tcPr>
            <w:tcW w:w="2977" w:type="dxa"/>
          </w:tcPr>
          <w:p w14:paraId="0204567D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6900/5700/</w:t>
            </w:r>
          </w:p>
        </w:tc>
      </w:tr>
      <w:tr w:rsidR="00BD3D85" w14:paraId="07697282" w14:textId="77777777">
        <w:trPr>
          <w:trHeight w:val="276"/>
        </w:trPr>
        <w:tc>
          <w:tcPr>
            <w:tcW w:w="2273" w:type="dxa"/>
          </w:tcPr>
          <w:p w14:paraId="126BD6CC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«Бугарь»****, </w:t>
            </w:r>
          </w:p>
          <w:p w14:paraId="4E1C151E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«Стандарт»</w:t>
            </w:r>
          </w:p>
          <w:p w14:paraId="266304E7" w14:textId="77777777" w:rsidR="00BD3D85" w:rsidRDefault="00BD3D85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3118" w:type="dxa"/>
          </w:tcPr>
          <w:p w14:paraId="3FBFE610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71 900/ 90 900/ 53 800</w:t>
            </w:r>
          </w:p>
        </w:tc>
        <w:tc>
          <w:tcPr>
            <w:tcW w:w="2977" w:type="dxa"/>
          </w:tcPr>
          <w:p w14:paraId="3FE9CCFA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8000/6000/</w:t>
            </w:r>
          </w:p>
        </w:tc>
      </w:tr>
      <w:tr w:rsidR="00BD3D85" w14:paraId="1F1A3AE5" w14:textId="77777777">
        <w:trPr>
          <w:trHeight w:val="409"/>
        </w:trPr>
        <w:tc>
          <w:tcPr>
            <w:tcW w:w="2273" w:type="dxa"/>
          </w:tcPr>
          <w:p w14:paraId="735A96FA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«Бештау»***,</w:t>
            </w:r>
          </w:p>
          <w:p w14:paraId="755EE609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«Стандарт»</w:t>
            </w:r>
          </w:p>
          <w:p w14:paraId="54ABD2CA" w14:textId="77777777" w:rsidR="00BD3D85" w:rsidRDefault="00BD3D85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3118" w:type="dxa"/>
          </w:tcPr>
          <w:p w14:paraId="5EC28265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76 900/107 900/ - </w:t>
            </w:r>
          </w:p>
        </w:tc>
        <w:tc>
          <w:tcPr>
            <w:tcW w:w="2977" w:type="dxa"/>
          </w:tcPr>
          <w:p w14:paraId="671155EC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10000/9300</w:t>
            </w:r>
          </w:p>
        </w:tc>
      </w:tr>
      <w:tr w:rsidR="00BD3D85" w14:paraId="606E5C3E" w14:textId="77777777">
        <w:trPr>
          <w:trHeight w:val="409"/>
        </w:trPr>
        <w:tc>
          <w:tcPr>
            <w:tcW w:w="2273" w:type="dxa"/>
          </w:tcPr>
          <w:p w14:paraId="4C5215D8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«Бештау»***,</w:t>
            </w:r>
          </w:p>
          <w:p w14:paraId="041CD138" w14:textId="77777777" w:rsidR="00BD3D85" w:rsidRDefault="005D6A3D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 </w:t>
            </w:r>
            <w:r>
              <w:rPr>
                <w:rFonts w:ascii="Montserrat" w:hAnsi="Montserrat"/>
                <w:i w:val="0"/>
              </w:rPr>
              <w:t>«Комфорт»</w:t>
            </w:r>
          </w:p>
        </w:tc>
        <w:tc>
          <w:tcPr>
            <w:tcW w:w="3118" w:type="dxa"/>
          </w:tcPr>
          <w:p w14:paraId="60930B56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80 300/114 100/59 900</w:t>
            </w:r>
          </w:p>
        </w:tc>
        <w:tc>
          <w:tcPr>
            <w:tcW w:w="2977" w:type="dxa"/>
          </w:tcPr>
          <w:p w14:paraId="0426D2B7" w14:textId="77777777" w:rsidR="00BD3D85" w:rsidRDefault="005D6A3D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11300/10500</w:t>
            </w:r>
          </w:p>
        </w:tc>
      </w:tr>
    </w:tbl>
    <w:p w14:paraId="04D5A559" w14:textId="77777777" w:rsidR="00BD3D85" w:rsidRDefault="00BD3D85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</w:rPr>
      </w:pPr>
    </w:p>
    <w:p w14:paraId="1334ED40" w14:textId="77777777" w:rsidR="00BD3D85" w:rsidRDefault="005D6A3D">
      <w:pPr>
        <w:spacing w:after="0" w:line="240" w:lineRule="auto"/>
        <w:rPr>
          <w:rFonts w:ascii="Montserrat" w:hAnsi="Montserrat"/>
          <w:i w:val="0"/>
          <w:color w:val="000000" w:themeColor="text1"/>
          <w:sz w:val="22"/>
        </w:rPr>
      </w:pPr>
      <w:r>
        <w:rPr>
          <w:rFonts w:ascii="Montserrat" w:hAnsi="Montserrat"/>
          <w:i w:val="0"/>
          <w:color w:val="000000" w:themeColor="text1"/>
          <w:sz w:val="22"/>
        </w:rPr>
        <w:t xml:space="preserve">* стоимость </w:t>
      </w:r>
      <w:r>
        <w:rPr>
          <w:rFonts w:ascii="Montserrat" w:hAnsi="Montserrat"/>
          <w:i w:val="0"/>
          <w:color w:val="000000" w:themeColor="text1"/>
          <w:sz w:val="22"/>
        </w:rPr>
        <w:t>дополнительных суток в отелях в новогодние даты может отличаться на момент бронирования. Просьба уточнять у куратора тура.</w:t>
      </w:r>
    </w:p>
    <w:p w14:paraId="707E6047" w14:textId="77777777" w:rsidR="00BD3D85" w:rsidRDefault="00BD3D85">
      <w:pPr>
        <w:spacing w:after="0" w:line="240" w:lineRule="auto"/>
        <w:rPr>
          <w:rFonts w:ascii="Montserrat" w:hAnsi="Montserrat"/>
          <w:i w:val="0"/>
          <w:color w:val="000000" w:themeColor="text1"/>
          <w:sz w:val="22"/>
        </w:rPr>
      </w:pPr>
    </w:p>
    <w:p w14:paraId="3B406E31" w14:textId="77777777" w:rsidR="00BD3D85" w:rsidRDefault="005D6A3D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noProof/>
          <w:color w:val="000000" w:themeColor="text1"/>
          <w:sz w:val="22"/>
        </w:rPr>
        <w:drawing>
          <wp:anchor distT="0" distB="0" distL="114300" distR="114300" simplePos="0" relativeHeight="251661824" behindDoc="0" locked="0" layoutInCell="1" allowOverlap="1" wp14:anchorId="33530C02" wp14:editId="14006678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438785" cy="420369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38785" cy="4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024F2" w14:textId="77777777" w:rsidR="00BD3D85" w:rsidRDefault="005D6A3D">
      <w:pPr>
        <w:spacing w:after="0" w:line="240" w:lineRule="auto"/>
        <w:rPr>
          <w:rFonts w:ascii="Montserrat" w:hAnsi="Montserrat"/>
          <w:b/>
          <w:i w:val="0"/>
        </w:rPr>
      </w:pPr>
      <w:r>
        <w:rPr>
          <w:rFonts w:ascii="Montserrat" w:hAnsi="Montserrat"/>
          <w:b/>
          <w:i w:val="0"/>
          <w:color w:val="000000" w:themeColor="text1"/>
        </w:rPr>
        <w:t>Что входит в стоимость тура:</w:t>
      </w:r>
    </w:p>
    <w:p w14:paraId="192614E9" w14:textId="77777777" w:rsidR="00BD3D85" w:rsidRDefault="005D6A3D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</w:t>
      </w:r>
    </w:p>
    <w:p w14:paraId="64FCDC93" w14:textId="77777777" w:rsidR="00BD3D85" w:rsidRDefault="005D6A3D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питание: по программе</w:t>
      </w:r>
    </w:p>
    <w:p w14:paraId="53A6DA81" w14:textId="77777777" w:rsidR="00BD3D85" w:rsidRDefault="005D6A3D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</w:p>
    <w:p w14:paraId="43195E4E" w14:textId="77777777" w:rsidR="00BD3D85" w:rsidRDefault="00BD3D85">
      <w:pPr>
        <w:spacing w:after="0" w:line="240" w:lineRule="auto"/>
        <w:ind w:left="851"/>
        <w:rPr>
          <w:rFonts w:ascii="Montserrat" w:hAnsi="Montserrat"/>
          <w:i w:val="0"/>
        </w:rPr>
      </w:pPr>
    </w:p>
    <w:p w14:paraId="3F43AF34" w14:textId="77777777" w:rsidR="00BD3D85" w:rsidRDefault="005D6A3D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2848" behindDoc="0" locked="0" layoutInCell="1" allowOverlap="1" wp14:anchorId="6E67D6D8" wp14:editId="20AA00BA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499744" cy="506094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99744" cy="50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b/>
          <w:i w:val="0"/>
          <w:color w:val="000000" w:themeColor="text1"/>
        </w:rPr>
        <w:t xml:space="preserve"> Дополнительно оплачивается:</w:t>
      </w:r>
    </w:p>
    <w:p w14:paraId="22A521B4" w14:textId="77777777" w:rsidR="00BD3D85" w:rsidRDefault="005D6A3D">
      <w:pPr>
        <w:numPr>
          <w:ilvl w:val="0"/>
          <w:numId w:val="6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</w:t>
      </w:r>
    </w:p>
    <w:p w14:paraId="340AB8A1" w14:textId="77777777" w:rsidR="00BD3D85" w:rsidRDefault="005D6A3D">
      <w:pPr>
        <w:numPr>
          <w:ilvl w:val="0"/>
          <w:numId w:val="6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питание по программе</w:t>
      </w:r>
    </w:p>
    <w:p w14:paraId="1A59C1D9" w14:textId="77777777" w:rsidR="00BD3D85" w:rsidRDefault="005D6A3D">
      <w:pPr>
        <w:numPr>
          <w:ilvl w:val="0"/>
          <w:numId w:val="6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Новогодний банкет</w:t>
      </w:r>
    </w:p>
    <w:p w14:paraId="006E4EA5" w14:textId="77777777" w:rsidR="00BD3D85" w:rsidRDefault="005D6A3D">
      <w:pPr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Курортный сбор – 100 руб./взр./день (оплачивается в отеле при заселении).</w:t>
      </w:r>
    </w:p>
    <w:p w14:paraId="22CBB4E2" w14:textId="77777777" w:rsidR="00BD3D85" w:rsidRDefault="005D6A3D">
      <w:pPr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Montserrat" w:hAnsi="Montserrat"/>
          <w:i w:val="0"/>
        </w:rPr>
      </w:pPr>
      <w:bookmarkStart w:id="2" w:name="_Hlk109921583"/>
      <w:r>
        <w:rPr>
          <w:rFonts w:ascii="Montserrat" w:hAnsi="Montserrat"/>
          <w:i w:val="0"/>
        </w:rPr>
        <w:t xml:space="preserve">Трансфер аэропорт – отель. г. Пятигорска/ отель г. Пятигорска – аэропорт Минеральные воды - 3500 рублей в одну </w:t>
      </w:r>
      <w:r>
        <w:rPr>
          <w:rFonts w:ascii="Montserrat" w:hAnsi="Montserrat"/>
          <w:i w:val="0"/>
        </w:rPr>
        <w:t>сторону</w:t>
      </w:r>
      <w:bookmarkEnd w:id="2"/>
    </w:p>
    <w:p w14:paraId="7BE70AA1" w14:textId="77777777" w:rsidR="00BD3D85" w:rsidRDefault="005D6A3D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3872" behindDoc="0" locked="0" layoutInCell="1" allowOverlap="1" wp14:anchorId="34EA948C" wp14:editId="26518272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536575" cy="530225"/>
            <wp:effectExtent l="0" t="0" r="0" b="0"/>
            <wp:wrapSquare wrapText="bothSides" distT="0" distB="0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53657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FC799" w14:textId="77777777" w:rsidR="00BD3D85" w:rsidRDefault="005D6A3D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color w:val="000000" w:themeColor="text1"/>
        </w:rPr>
        <w:t>Как оплачивать курортный сбор?</w:t>
      </w:r>
    </w:p>
    <w:p w14:paraId="4BE9199D" w14:textId="77777777" w:rsidR="00BD3D85" w:rsidRDefault="00BD3D85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</w:p>
    <w:p w14:paraId="48887E7E" w14:textId="77777777" w:rsidR="00BD3D85" w:rsidRDefault="005D6A3D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E36C0A"/>
        </w:rPr>
      </w:pPr>
      <w:r>
        <w:rPr>
          <w:rFonts w:ascii="Montserrat" w:hAnsi="Montserrat"/>
          <w:i w:val="0"/>
          <w:color w:val="000000" w:themeColor="text1"/>
        </w:rPr>
        <w:t xml:space="preserve"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</w:t>
      </w:r>
      <w:r>
        <w:rPr>
          <w:rFonts w:ascii="Montserrat" w:hAnsi="Montserrat"/>
          <w:i w:val="0"/>
          <w:color w:val="000000" w:themeColor="text1"/>
        </w:rPr>
        <w:t>включена в стоимость проживания, а также других услуг.</w:t>
      </w:r>
    </w:p>
    <w:sectPr w:rsidR="00BD3D85">
      <w:pgSz w:w="11906" w:h="16838"/>
      <w:pgMar w:top="1135" w:right="424" w:bottom="709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702040204020203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5072"/>
    <w:multiLevelType w:val="multilevel"/>
    <w:tmpl w:val="C3D0B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8426B6"/>
    <w:multiLevelType w:val="multilevel"/>
    <w:tmpl w:val="7A2A2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F83E60"/>
    <w:multiLevelType w:val="multilevel"/>
    <w:tmpl w:val="44BE8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C52012"/>
    <w:multiLevelType w:val="multilevel"/>
    <w:tmpl w:val="0782711A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524"/>
        </w:tabs>
        <w:ind w:left="3524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684"/>
        </w:tabs>
        <w:ind w:left="5684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/>
        <w:sz w:val="20"/>
      </w:rPr>
    </w:lvl>
  </w:abstractNum>
  <w:abstractNum w:abstractNumId="4" w15:restartNumberingAfterBreak="0">
    <w:nsid w:val="710C3A34"/>
    <w:multiLevelType w:val="multilevel"/>
    <w:tmpl w:val="447A7D6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7BEF58EC"/>
    <w:multiLevelType w:val="multilevel"/>
    <w:tmpl w:val="3DE63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03693327">
    <w:abstractNumId w:val="5"/>
  </w:num>
  <w:num w:numId="2" w16cid:durableId="334649692">
    <w:abstractNumId w:val="2"/>
  </w:num>
  <w:num w:numId="3" w16cid:durableId="231088594">
    <w:abstractNumId w:val="4"/>
  </w:num>
  <w:num w:numId="4" w16cid:durableId="91559779">
    <w:abstractNumId w:val="1"/>
  </w:num>
  <w:num w:numId="5" w16cid:durableId="1407220988">
    <w:abstractNumId w:val="3"/>
  </w:num>
  <w:num w:numId="6" w16cid:durableId="6112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85"/>
    <w:rsid w:val="002476B0"/>
    <w:rsid w:val="005D6A3D"/>
    <w:rsid w:val="00B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02E0"/>
  <w15:docId w15:val="{FD75E573-07F9-4D0F-B457-E8DB1A7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customStyle="1" w:styleId="14">
    <w:name w:val="Знак концевой сноски1"/>
    <w:basedOn w:val="15"/>
    <w:link w:val="16"/>
    <w:rPr>
      <w:vertAlign w:val="superscript"/>
    </w:rPr>
  </w:style>
  <w:style w:type="character" w:customStyle="1" w:styleId="16">
    <w:name w:val="Знак концевой сноски1"/>
    <w:basedOn w:val="17"/>
    <w:link w:val="14"/>
    <w:rPr>
      <w:vertAlign w:val="superscript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styleId="a3">
    <w:name w:val="endnote text"/>
    <w:basedOn w:val="a"/>
    <w:link w:val="a4"/>
    <w:pPr>
      <w:spacing w:after="0" w:line="240" w:lineRule="auto"/>
    </w:pPr>
  </w:style>
  <w:style w:type="character" w:customStyle="1" w:styleId="a4">
    <w:name w:val="Текст концевой сноски Знак"/>
    <w:basedOn w:val="1"/>
    <w:link w:val="a3"/>
    <w:rPr>
      <w:i/>
      <w:sz w:val="20"/>
    </w:rPr>
  </w:style>
  <w:style w:type="paragraph" w:styleId="a5">
    <w:name w:val="table of figures"/>
    <w:basedOn w:val="a"/>
    <w:next w:val="a"/>
    <w:link w:val="a6"/>
    <w:pPr>
      <w:spacing w:after="0"/>
    </w:pPr>
  </w:style>
  <w:style w:type="character" w:customStyle="1" w:styleId="a6">
    <w:name w:val="Перечень рисунков Знак"/>
    <w:basedOn w:val="1"/>
    <w:link w:val="a5"/>
    <w:rPr>
      <w:i/>
      <w:sz w:val="20"/>
    </w:rPr>
  </w:style>
  <w:style w:type="paragraph" w:customStyle="1" w:styleId="fontstyle31">
    <w:name w:val="fontstyle31"/>
    <w:basedOn w:val="15"/>
    <w:link w:val="fontstyle310"/>
    <w:rPr>
      <w:rFonts w:ascii="Montserrat" w:hAnsi="Montserrat"/>
      <w:b/>
      <w:i/>
      <w:sz w:val="20"/>
    </w:rPr>
  </w:style>
  <w:style w:type="character" w:customStyle="1" w:styleId="fontstyle310">
    <w:name w:val="fontstyle31"/>
    <w:basedOn w:val="17"/>
    <w:link w:val="fontstyle31"/>
    <w:rPr>
      <w:rFonts w:ascii="Montserrat" w:hAnsi="Montserrat"/>
      <w:b/>
      <w:i/>
      <w:sz w:val="20"/>
    </w:rPr>
  </w:style>
  <w:style w:type="paragraph" w:customStyle="1" w:styleId="1a">
    <w:name w:val="Обычный1"/>
    <w:link w:val="1b"/>
    <w:rPr>
      <w:i/>
      <w:sz w:val="20"/>
    </w:rPr>
  </w:style>
  <w:style w:type="character" w:customStyle="1" w:styleId="1b">
    <w:name w:val="Обычный1"/>
    <w:link w:val="1a"/>
    <w:rPr>
      <w:i/>
      <w:sz w:val="20"/>
    </w:rPr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styleId="a9">
    <w:name w:val="Body Text"/>
    <w:basedOn w:val="a"/>
    <w:link w:val="aa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i w:val="0"/>
      <w:sz w:val="24"/>
    </w:rPr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c">
    <w:name w:val="Обычный (Интернет) Знак"/>
    <w:basedOn w:val="1"/>
    <w:link w:val="ab"/>
    <w:rPr>
      <w:rFonts w:ascii="Times New Roman" w:hAnsi="Times New Roman"/>
      <w:i w:val="0"/>
      <w:sz w:val="24"/>
    </w:rPr>
  </w:style>
  <w:style w:type="paragraph" w:styleId="ad">
    <w:name w:val="No Spacing"/>
    <w:link w:val="ae"/>
    <w:pPr>
      <w:spacing w:after="0" w:line="240" w:lineRule="auto"/>
    </w:pPr>
  </w:style>
  <w:style w:type="character" w:customStyle="1" w:styleId="ae">
    <w:name w:val="Без интервала Знак"/>
    <w:link w:val="ad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fontstyle21">
    <w:name w:val="fontstyle21"/>
    <w:basedOn w:val="15"/>
    <w:link w:val="fontstyle210"/>
    <w:rPr>
      <w:rFonts w:ascii="Montserrat" w:hAnsi="Montserrat"/>
      <w:sz w:val="18"/>
    </w:rPr>
  </w:style>
  <w:style w:type="character" w:customStyle="1" w:styleId="fontstyle210">
    <w:name w:val="fontstyle21"/>
    <w:basedOn w:val="17"/>
    <w:link w:val="fontstyle21"/>
    <w:rPr>
      <w:rFonts w:ascii="Montserrat" w:hAnsi="Montserrat"/>
      <w:sz w:val="18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17"/>
    <w:link w:val="apple-converted-space"/>
  </w:style>
  <w:style w:type="paragraph" w:customStyle="1" w:styleId="1c">
    <w:name w:val="Сильное выделение1"/>
    <w:link w:val="1d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d">
    <w:name w:val="Сильное выделение1"/>
    <w:link w:val="1c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i/>
      <w:sz w:val="18"/>
    </w:rPr>
  </w:style>
  <w:style w:type="paragraph" w:customStyle="1" w:styleId="Heading3Char">
    <w:name w:val="Heading 3 Char"/>
    <w:basedOn w:val="15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7"/>
    <w:link w:val="Heading3Char"/>
    <w:rPr>
      <w:rFonts w:ascii="Arial" w:hAnsi="Arial"/>
      <w:sz w:val="30"/>
    </w:rPr>
  </w:style>
  <w:style w:type="paragraph" w:styleId="af1">
    <w:name w:val="caption"/>
    <w:basedOn w:val="a"/>
    <w:next w:val="a"/>
    <w:link w:val="af2"/>
    <w:pPr>
      <w:spacing w:line="276" w:lineRule="auto"/>
    </w:pPr>
    <w:rPr>
      <w:b/>
      <w:color w:val="4F81BD" w:themeColor="accent1"/>
      <w:sz w:val="18"/>
    </w:rPr>
  </w:style>
  <w:style w:type="character" w:customStyle="1" w:styleId="af2">
    <w:name w:val="Название объекта Знак"/>
    <w:basedOn w:val="1"/>
    <w:link w:val="af1"/>
    <w:rPr>
      <w:b/>
      <w:i/>
      <w:color w:val="4F81BD" w:themeColor="accent1"/>
      <w:sz w:val="18"/>
    </w:rPr>
  </w:style>
  <w:style w:type="paragraph" w:styleId="af3">
    <w:name w:val="Intense Quote"/>
    <w:basedOn w:val="a"/>
    <w:next w:val="a"/>
    <w:link w:val="af4"/>
    <w:pPr>
      <w:ind w:left="720" w:right="720"/>
    </w:pPr>
  </w:style>
  <w:style w:type="character" w:customStyle="1" w:styleId="af4">
    <w:name w:val="Выделенная цитата Знак"/>
    <w:basedOn w:val="1"/>
    <w:link w:val="af3"/>
    <w:rPr>
      <w:i/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styleId="23">
    <w:name w:val="Quote"/>
    <w:basedOn w:val="a"/>
    <w:next w:val="a"/>
    <w:link w:val="24"/>
    <w:pPr>
      <w:ind w:left="720" w:right="720"/>
    </w:pPr>
  </w:style>
  <w:style w:type="character" w:customStyle="1" w:styleId="24">
    <w:name w:val="Цитата 2 Знак"/>
    <w:basedOn w:val="1"/>
    <w:link w:val="23"/>
    <w:rPr>
      <w:i/>
      <w:sz w:val="20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Heading6Char">
    <w:name w:val="Heading 6 Char"/>
    <w:basedOn w:val="15"/>
    <w:link w:val="Heading6Char0"/>
    <w:rPr>
      <w:rFonts w:ascii="Arial" w:hAnsi="Arial"/>
      <w:b/>
    </w:rPr>
  </w:style>
  <w:style w:type="character" w:customStyle="1" w:styleId="Heading6Char0">
    <w:name w:val="Heading 6 Char"/>
    <w:basedOn w:val="17"/>
    <w:link w:val="Heading6Char"/>
    <w:rPr>
      <w:rFonts w:ascii="Arial" w:hAnsi="Arial"/>
      <w:b/>
    </w:rPr>
  </w:style>
  <w:style w:type="paragraph" w:customStyle="1" w:styleId="1e">
    <w:name w:val="Обычный1"/>
    <w:link w:val="1f"/>
    <w:rPr>
      <w:i/>
      <w:sz w:val="20"/>
    </w:rPr>
  </w:style>
  <w:style w:type="character" w:customStyle="1" w:styleId="1f">
    <w:name w:val="Обычный1"/>
    <w:link w:val="1e"/>
    <w:rPr>
      <w:i/>
      <w:sz w:val="20"/>
    </w:rPr>
  </w:style>
  <w:style w:type="paragraph" w:customStyle="1" w:styleId="1f0">
    <w:name w:val="Гиперссылка1"/>
    <w:link w:val="af5"/>
    <w:rPr>
      <w:color w:val="0000FF"/>
      <w:u w:val="single"/>
    </w:rPr>
  </w:style>
  <w:style w:type="character" w:styleId="af5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1">
    <w:name w:val="toc 1"/>
    <w:basedOn w:val="a"/>
    <w:next w:val="a"/>
    <w:link w:val="1f2"/>
    <w:uiPriority w:val="39"/>
    <w:pPr>
      <w:spacing w:after="57"/>
    </w:pPr>
  </w:style>
  <w:style w:type="character" w:customStyle="1" w:styleId="1f2">
    <w:name w:val="Оглавление 1 Знак"/>
    <w:basedOn w:val="1"/>
    <w:link w:val="1f1"/>
    <w:rPr>
      <w:i/>
      <w:sz w:val="20"/>
    </w:rPr>
  </w:style>
  <w:style w:type="paragraph" w:customStyle="1" w:styleId="1f3">
    <w:name w:val="Обычный1"/>
    <w:link w:val="1f4"/>
    <w:rPr>
      <w:i/>
      <w:sz w:val="20"/>
    </w:rPr>
  </w:style>
  <w:style w:type="character" w:customStyle="1" w:styleId="1f4">
    <w:name w:val="Обычный1"/>
    <w:link w:val="1f3"/>
    <w:rPr>
      <w:i/>
      <w:sz w:val="20"/>
    </w:rPr>
  </w:style>
  <w:style w:type="paragraph" w:customStyle="1" w:styleId="25">
    <w:name w:val="Основной шрифт абзаца2"/>
    <w:link w:val="26"/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gdlr-core-icon-list-content">
    <w:name w:val="gdlr-core-icon-list-content"/>
    <w:basedOn w:val="15"/>
    <w:link w:val="gdlr-core-icon-list-content0"/>
  </w:style>
  <w:style w:type="character" w:customStyle="1" w:styleId="gdlr-core-icon-list-content0">
    <w:name w:val="gdlr-core-icon-list-content"/>
    <w:basedOn w:val="17"/>
    <w:link w:val="gdlr-core-icon-list-content"/>
  </w:style>
  <w:style w:type="paragraph" w:customStyle="1" w:styleId="1f5">
    <w:name w:val="Знак сноски1"/>
    <w:basedOn w:val="15"/>
    <w:link w:val="1f6"/>
    <w:rPr>
      <w:vertAlign w:val="superscript"/>
    </w:rPr>
  </w:style>
  <w:style w:type="character" w:customStyle="1" w:styleId="1f6">
    <w:name w:val="Знак сноски1"/>
    <w:basedOn w:val="17"/>
    <w:link w:val="1f5"/>
    <w:rPr>
      <w:vertAlign w:val="superscript"/>
    </w:rPr>
  </w:style>
  <w:style w:type="paragraph" w:customStyle="1" w:styleId="1f7">
    <w:name w:val="Выделение1"/>
    <w:basedOn w:val="15"/>
    <w:link w:val="1f8"/>
    <w:rPr>
      <w:i/>
    </w:rPr>
  </w:style>
  <w:style w:type="character" w:customStyle="1" w:styleId="1f8">
    <w:name w:val="Выделение1"/>
    <w:basedOn w:val="17"/>
    <w:link w:val="1f7"/>
    <w:rPr>
      <w:i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Pr>
      <w:i/>
      <w:sz w:val="20"/>
    </w:rPr>
  </w:style>
  <w:style w:type="paragraph" w:customStyle="1" w:styleId="TitleChar">
    <w:name w:val="Title Char"/>
    <w:basedOn w:val="15"/>
    <w:link w:val="TitleChar0"/>
    <w:rPr>
      <w:sz w:val="48"/>
    </w:rPr>
  </w:style>
  <w:style w:type="character" w:customStyle="1" w:styleId="TitleChar0">
    <w:name w:val="Title Char"/>
    <w:basedOn w:val="17"/>
    <w:link w:val="TitleChar"/>
    <w:rPr>
      <w:sz w:val="48"/>
    </w:rPr>
  </w:style>
  <w:style w:type="paragraph" w:customStyle="1" w:styleId="fontstyle01">
    <w:name w:val="fontstyle01"/>
    <w:basedOn w:val="15"/>
    <w:link w:val="fontstyle010"/>
    <w:rPr>
      <w:rFonts w:ascii="Montserrat" w:hAnsi="Montserrat"/>
      <w:b/>
      <w:sz w:val="20"/>
    </w:rPr>
  </w:style>
  <w:style w:type="character" w:customStyle="1" w:styleId="fontstyle010">
    <w:name w:val="fontstyle01"/>
    <w:basedOn w:val="17"/>
    <w:link w:val="fontstyle01"/>
    <w:rPr>
      <w:rFonts w:ascii="Montserrat" w:hAnsi="Montserrat"/>
      <w:b/>
      <w:sz w:val="20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1"/>
    <w:link w:val="af8"/>
    <w:rPr>
      <w:i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customStyle="1" w:styleId="1f9">
    <w:name w:val="Гиперссылка1"/>
    <w:basedOn w:val="15"/>
    <w:link w:val="1fa"/>
    <w:rPr>
      <w:color w:val="0000FF" w:themeColor="hyperlink"/>
      <w:u w:val="single"/>
    </w:rPr>
  </w:style>
  <w:style w:type="character" w:customStyle="1" w:styleId="1fa">
    <w:name w:val="Гиперссылка1"/>
    <w:basedOn w:val="17"/>
    <w:link w:val="1f9"/>
    <w:rPr>
      <w:color w:val="0000FF" w:themeColor="hyperlink"/>
      <w:u w:val="single"/>
    </w:rPr>
  </w:style>
  <w:style w:type="paragraph" w:customStyle="1" w:styleId="SubtitleChar">
    <w:name w:val="Subtitle Char"/>
    <w:basedOn w:val="15"/>
    <w:link w:val="SubtitleChar0"/>
    <w:rPr>
      <w:sz w:val="24"/>
    </w:rPr>
  </w:style>
  <w:style w:type="character" w:customStyle="1" w:styleId="SubtitleChar0">
    <w:name w:val="Subtitle Char"/>
    <w:basedOn w:val="17"/>
    <w:link w:val="SubtitleChar"/>
    <w:rPr>
      <w:sz w:val="24"/>
    </w:rPr>
  </w:style>
  <w:style w:type="paragraph" w:customStyle="1" w:styleId="FooterChar">
    <w:name w:val="Footer Char"/>
    <w:basedOn w:val="15"/>
    <w:link w:val="FooterChar0"/>
  </w:style>
  <w:style w:type="character" w:customStyle="1" w:styleId="FooterChar0">
    <w:name w:val="Footer Char"/>
    <w:basedOn w:val="17"/>
    <w:link w:val="FooterChar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afa">
    <w:name w:val="header"/>
    <w:basedOn w:val="a"/>
    <w:link w:val="af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b">
    <w:name w:val="Верхний колонтитул Знак"/>
    <w:basedOn w:val="1"/>
    <w:link w:val="afa"/>
    <w:rPr>
      <w:i/>
      <w:sz w:val="20"/>
    </w:rPr>
  </w:style>
  <w:style w:type="paragraph" w:customStyle="1" w:styleId="1fb">
    <w:name w:val="Основной шрифт абзаца1"/>
    <w:link w:val="1fc"/>
  </w:style>
  <w:style w:type="character" w:customStyle="1" w:styleId="1fc">
    <w:name w:val="Основной шрифт абзаца1"/>
    <w:link w:val="1fb"/>
  </w:style>
  <w:style w:type="paragraph" w:styleId="afc">
    <w:name w:val="Subtitle"/>
    <w:basedOn w:val="a"/>
    <w:next w:val="a"/>
    <w:link w:val="afd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d">
    <w:name w:val="Подзаголовок Знак"/>
    <w:basedOn w:val="1"/>
    <w:link w:val="afc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basedOn w:val="a"/>
    <w:next w:val="a"/>
    <w:link w:val="aff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f">
    <w:name w:val="Заголовок Знак"/>
    <w:basedOn w:val="1"/>
    <w:link w:val="afe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-41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B2A1C6" w:themeColor="accent4" w:themeTint="9A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FAC090" w:themeColor="accent6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D99695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-31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4F81BD" w:themeColor="accen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92CCDC" w:themeColor="accent5" w:themeTint="9A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-310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110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3D69B" w:themeColor="accent3" w:themeTint="98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2024-07-08T08:29:00Z</dcterms:created>
  <dcterms:modified xsi:type="dcterms:W3CDTF">2024-07-08T08:29:00Z</dcterms:modified>
</cp:coreProperties>
</file>